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249F" w14:textId="754AFC6E" w:rsidR="00FF1636" w:rsidRDefault="00FF1636" w:rsidP="001254D1">
      <w:pPr>
        <w:pStyle w:val="Data"/>
      </w:pPr>
      <w:r>
        <w:t>Leuven,</w:t>
      </w:r>
      <w:r w:rsidRPr="00D64670">
        <w:t xml:space="preserve"> </w:t>
      </w:r>
      <w:r w:rsidR="009156DB">
        <w:t xml:space="preserve">15 december 2025 </w:t>
      </w:r>
    </w:p>
    <w:p w14:paraId="572E03B5" w14:textId="509F008C" w:rsidR="009C3E26" w:rsidRDefault="009C3E26" w:rsidP="004D0B72">
      <w:pPr>
        <w:pStyle w:val="Aanspreking"/>
      </w:pPr>
      <w:r>
        <w:t xml:space="preserve">Geachte directie, geachte leerkrachten </w:t>
      </w:r>
    </w:p>
    <w:p w14:paraId="3D684D07" w14:textId="1164B849" w:rsidR="00BA6C40" w:rsidRPr="00BA6C40" w:rsidRDefault="00BA6C40" w:rsidP="00BA6C40">
      <w:r w:rsidRPr="00BA6C40">
        <w:t xml:space="preserve">Op </w:t>
      </w:r>
      <w:r w:rsidRPr="00BA6C40">
        <w:rPr>
          <w:b/>
          <w:bCs/>
        </w:rPr>
        <w:t>donderdag 18 december</w:t>
      </w:r>
      <w:r w:rsidRPr="00BA6C40">
        <w:t xml:space="preserve"> organiseert </w:t>
      </w:r>
      <w:proofErr w:type="spellStart"/>
      <w:r w:rsidRPr="00BA6C40">
        <w:t>Copa-Cogeca</w:t>
      </w:r>
      <w:proofErr w:type="spellEnd"/>
      <w:r w:rsidRPr="00BA6C40">
        <w:t xml:space="preserve">, de Europese koepelorganisatie voor landbouw en landbouwcoöperaties, een grote </w:t>
      </w:r>
      <w:r w:rsidRPr="00BA6C40">
        <w:rPr>
          <w:b/>
          <w:bCs/>
        </w:rPr>
        <w:t xml:space="preserve">Europese </w:t>
      </w:r>
      <w:r w:rsidR="00596FE7">
        <w:rPr>
          <w:b/>
          <w:bCs/>
        </w:rPr>
        <w:t>landbouw</w:t>
      </w:r>
      <w:r w:rsidRPr="00BA6C40">
        <w:rPr>
          <w:b/>
          <w:bCs/>
        </w:rPr>
        <w:t>betoging in Brussel</w:t>
      </w:r>
      <w:r w:rsidRPr="00BA6C40">
        <w:t xml:space="preserve">. Aan deze betoging nemen veertig landbouworganisaties uit heel Europa deel, waaronder </w:t>
      </w:r>
      <w:r w:rsidRPr="00BA6C40">
        <w:rPr>
          <w:b/>
          <w:bCs/>
        </w:rPr>
        <w:t>Groene Kring</w:t>
      </w:r>
      <w:r w:rsidRPr="00BA6C40">
        <w:t>, de organisatie van jonge</w:t>
      </w:r>
      <w:r>
        <w:t xml:space="preserve"> Vlaamse</w:t>
      </w:r>
      <w:r w:rsidRPr="00BA6C40">
        <w:t xml:space="preserve"> land</w:t>
      </w:r>
      <w:r>
        <w:t>- en</w:t>
      </w:r>
      <w:r w:rsidR="00596FE7">
        <w:t xml:space="preserve"> tuin</w:t>
      </w:r>
      <w:r w:rsidRPr="00BA6C40">
        <w:t>bouwers in Vlaanderen.</w:t>
      </w:r>
    </w:p>
    <w:p w14:paraId="3810EA6A" w14:textId="77777777" w:rsidR="009735E9" w:rsidRDefault="00E15755" w:rsidP="009735E9">
      <w:r w:rsidRPr="00E15755">
        <w:t>Met deze infobrief willen wij u informeren over de achtergrond van deze betoging, de beweegredenen van j</w:t>
      </w:r>
      <w:r w:rsidR="009735E9">
        <w:t>o</w:t>
      </w:r>
      <w:r w:rsidRPr="00E15755">
        <w:t>nge landbouwers en het verloop van de actie.</w:t>
      </w:r>
    </w:p>
    <w:p w14:paraId="6A999878" w14:textId="77777777" w:rsidR="009735E9" w:rsidRDefault="009735E9" w:rsidP="009735E9">
      <w:r w:rsidRPr="009735E9">
        <w:t>J</w:t>
      </w:r>
      <w:r>
        <w:t>o</w:t>
      </w:r>
      <w:r w:rsidRPr="009735E9">
        <w:t>nge landbouwers voelen zich vandaag geconfronteerd met een stapelende reeks uitdagingen die hen verhinderen om hun bedrijven toekomstgericht uit te bouwen. De Europese regelgeving leidt ertoe dat de vergunningverlening in Vlaanderen volledig vastzit, waardoor bedrijven niet kunnen moderniseren, niet verder kunnen verduurzamen en onvoldoende zekerheden hebben om de stap naar bedrijfsovername door de volgende generatie te zetten. Daarom vragen wij dat Europa werk maakt van deblokkerend beleid dat investeringen en vergunningen opnieuw mogelijk maakt.</w:t>
      </w:r>
      <w:r>
        <w:t xml:space="preserve"> </w:t>
      </w:r>
    </w:p>
    <w:p w14:paraId="0A6A9654" w14:textId="7780DE2C" w:rsidR="009735E9" w:rsidRDefault="009735E9" w:rsidP="009735E9">
      <w:r>
        <w:t>D</w:t>
      </w:r>
      <w:r w:rsidRPr="009735E9">
        <w:t xml:space="preserve">aarnaast nemen wij deel aan de betoging om onze bezorgdheden te uiten over de geplande hervormingen van het Gemeenschappelijk Landbouwbeleid (GLB) en de nieuwe voorstellen voor het Meerjarig Financieel Kader. Deze hervormingen betekenen een vermindering van de middelen voor de landbouwsector en daarmee ook een beperking van de mogelijkheden tot generatievernieuwing. Groene Kring vraagt dat er voldoende, specifiek geoormerkte budgetten worden voorzien om jonge boeren effectief kansen te geven om toe te treden tot de sector en om </w:t>
      </w:r>
      <w:r w:rsidR="003167E6">
        <w:t>hen te blijven ondersteunen</w:t>
      </w:r>
      <w:r w:rsidRPr="009735E9">
        <w:t>.</w:t>
      </w:r>
      <w:r>
        <w:t xml:space="preserve"> </w:t>
      </w:r>
    </w:p>
    <w:p w14:paraId="766F84E4" w14:textId="77777777" w:rsidR="009735E9" w:rsidRDefault="009735E9" w:rsidP="009735E9">
      <w:r w:rsidRPr="009735E9">
        <w:t xml:space="preserve">Een bijkomende reden voor onze deelname is het verzet tegen oneerlijke handelsakkoorden zoals </w:t>
      </w:r>
      <w:proofErr w:type="spellStart"/>
      <w:r w:rsidRPr="009735E9">
        <w:t>Mercosur</w:t>
      </w:r>
      <w:proofErr w:type="spellEnd"/>
      <w:r w:rsidRPr="009735E9">
        <w:t>. Deze akkoorden laten producten toe op de Europese markt die geproduceerd worden onder lagere kwaliteits- en duurzaamheidsnormen dan die waaraan Europese landbouwers moeten voldoen. Dit zorgt voor oneerlijke concurrentie en zet de toekomst van onze sector verder onder druk.</w:t>
      </w:r>
      <w:r>
        <w:t xml:space="preserve"> </w:t>
      </w:r>
    </w:p>
    <w:p w14:paraId="2EA6136E" w14:textId="29C5366E" w:rsidR="009735E9" w:rsidRDefault="009735E9" w:rsidP="009735E9">
      <w:r w:rsidRPr="009735E9">
        <w:t>De protestactie omvat een protestmars die vertrekt aan het Noordstation en via de Wetstraat naar het Luxemburgplein trekt. De start is voorzien om 12.00 uur en het einde rond 16.00 uur.</w:t>
      </w:r>
      <w:r>
        <w:t xml:space="preserve"> </w:t>
      </w:r>
    </w:p>
    <w:p w14:paraId="347A187A" w14:textId="77777777" w:rsidR="00894415" w:rsidRDefault="009735E9" w:rsidP="00894415">
      <w:r w:rsidRPr="009735E9">
        <w:t>Met deze infobrief hopen we u te hebben geïnformeerd over de redenen waarom wij als jonge landbouwers deelnemen aan deze actie. Mocht u verdere vragen hebben, dan kunt u steeds contact opnemen met Groene Kring of één van onze regionale afdelingen.</w:t>
      </w:r>
    </w:p>
    <w:p w14:paraId="3B999DF7" w14:textId="20388CB1" w:rsidR="009511F7" w:rsidRDefault="009511F7" w:rsidP="00894415">
      <w:r w:rsidRPr="009511F7">
        <w:t>Met vriendelijke groeten</w:t>
      </w:r>
    </w:p>
    <w:p w14:paraId="5023752F" w14:textId="77777777" w:rsidR="00894415" w:rsidRPr="009511F7" w:rsidRDefault="00894415" w:rsidP="00894415">
      <w:pPr>
        <w:rPr>
          <w:bCs/>
          <w:szCs w:val="20"/>
          <w:lang w:val="nl-NL" w:eastAsia="nl-NL"/>
        </w:rPr>
      </w:pPr>
    </w:p>
    <w:p w14:paraId="0F4DCEAC" w14:textId="0C421E40" w:rsidR="004D0B72" w:rsidRPr="00C02836" w:rsidRDefault="00C02836" w:rsidP="00FD22E3">
      <w:pPr>
        <w:pStyle w:val="Auteursfunctie"/>
        <w:rPr>
          <w:lang w:val="fr-FR"/>
        </w:rPr>
      </w:pPr>
      <w:r w:rsidRPr="00C02836">
        <w:rPr>
          <w:lang w:val="fr-FR"/>
        </w:rPr>
        <w:t xml:space="preserve">Justine Arkens </w:t>
      </w:r>
    </w:p>
    <w:p w14:paraId="36FE49F7" w14:textId="7589D955" w:rsidR="004D0B72" w:rsidRPr="00C02836" w:rsidRDefault="00C02836" w:rsidP="00FD22E3">
      <w:pPr>
        <w:pStyle w:val="Auteursfunctie"/>
      </w:pPr>
      <w:r w:rsidRPr="00C02836">
        <w:t xml:space="preserve">Voorzitter Groene Kring </w:t>
      </w:r>
    </w:p>
    <w:p w14:paraId="4512DBC5" w14:textId="7BF1D378" w:rsidR="00027CC4" w:rsidRPr="00C02836" w:rsidRDefault="00C02836" w:rsidP="00F7730F">
      <w:pPr>
        <w:pStyle w:val="Auteursfunctie"/>
      </w:pPr>
      <w:r w:rsidRPr="00C02836">
        <w:t>Justine.arkens@</w:t>
      </w:r>
      <w:r>
        <w:t>groenekring.be</w:t>
      </w:r>
    </w:p>
    <w:sectPr w:rsidR="00027CC4" w:rsidRPr="00C02836" w:rsidSect="0072211C">
      <w:headerReference w:type="first" r:id="rId10"/>
      <w:pgSz w:w="11906" w:h="16838"/>
      <w:pgMar w:top="1843"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F497" w14:textId="77777777" w:rsidR="005607D7" w:rsidRDefault="005607D7" w:rsidP="00FF1636">
      <w:pPr>
        <w:spacing w:after="0"/>
      </w:pPr>
      <w:r>
        <w:separator/>
      </w:r>
    </w:p>
  </w:endnote>
  <w:endnote w:type="continuationSeparator" w:id="0">
    <w:p w14:paraId="0290E2BB" w14:textId="77777777" w:rsidR="005607D7" w:rsidRDefault="005607D7" w:rsidP="00FF16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zidenz Grotesk BE Bol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91B7" w14:textId="77777777" w:rsidR="005607D7" w:rsidRDefault="005607D7" w:rsidP="00FF1636">
      <w:pPr>
        <w:spacing w:after="0"/>
      </w:pPr>
      <w:r>
        <w:separator/>
      </w:r>
    </w:p>
  </w:footnote>
  <w:footnote w:type="continuationSeparator" w:id="0">
    <w:p w14:paraId="141D848D" w14:textId="77777777" w:rsidR="005607D7" w:rsidRDefault="005607D7" w:rsidP="00FF16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D1EF" w14:textId="77777777" w:rsidR="001169DF" w:rsidRPr="00734F31" w:rsidRDefault="00027CC4" w:rsidP="00734F31">
    <w:pPr>
      <w:pStyle w:val="Koptekst"/>
      <w:ind w:left="-1417"/>
    </w:pPr>
    <w:r>
      <w:rPr>
        <w:noProof/>
        <w:lang w:val="nl-NL" w:eastAsia="nl-NL"/>
      </w:rPr>
      <w:drawing>
        <wp:anchor distT="0" distB="0" distL="114300" distR="114300" simplePos="0" relativeHeight="251660288" behindDoc="1" locked="0" layoutInCell="1" allowOverlap="1" wp14:anchorId="196EF3B5" wp14:editId="50881BBA">
          <wp:simplePos x="0" y="0"/>
          <wp:positionH relativeFrom="page">
            <wp:align>left</wp:align>
          </wp:positionH>
          <wp:positionV relativeFrom="paragraph">
            <wp:posOffset>0</wp:posOffset>
          </wp:positionV>
          <wp:extent cx="7617460" cy="2247900"/>
          <wp:effectExtent l="0" t="0" r="2540" b="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 GK.jpg"/>
                  <pic:cNvPicPr/>
                </pic:nvPicPr>
                <pic:blipFill>
                  <a:blip r:embed="rId1">
                    <a:extLst>
                      <a:ext uri="{28A0092B-C50C-407E-A947-70E740481C1C}">
                        <a14:useLocalDpi xmlns:a14="http://schemas.microsoft.com/office/drawing/2010/main" val="0"/>
                      </a:ext>
                    </a:extLst>
                  </a:blip>
                  <a:stretch>
                    <a:fillRect/>
                  </a:stretch>
                </pic:blipFill>
                <pic:spPr>
                  <a:xfrm>
                    <a:off x="0" y="0"/>
                    <a:ext cx="7617460" cy="2247900"/>
                  </a:xfrm>
                  <a:prstGeom prst="rect">
                    <a:avLst/>
                  </a:prstGeom>
                </pic:spPr>
              </pic:pic>
            </a:graphicData>
          </a:graphic>
          <wp14:sizeRelH relativeFrom="page">
            <wp14:pctWidth>0</wp14:pctWidth>
          </wp14:sizeRelH>
          <wp14:sizeRelV relativeFrom="page">
            <wp14:pctHeight>0</wp14:pctHeight>
          </wp14:sizeRelV>
        </wp:anchor>
      </w:drawing>
    </w:r>
    <w:r w:rsidR="004D0B72">
      <w:rPr>
        <w:noProof/>
        <w:lang w:val="nl-NL" w:eastAsia="nl-NL"/>
      </w:rPr>
      <mc:AlternateContent>
        <mc:Choice Requires="wps">
          <w:drawing>
            <wp:anchor distT="45720" distB="45720" distL="114300" distR="114300" simplePos="0" relativeHeight="251659264" behindDoc="0" locked="0" layoutInCell="1" allowOverlap="1" wp14:anchorId="109C9886" wp14:editId="6293FA02">
              <wp:simplePos x="0" y="0"/>
              <wp:positionH relativeFrom="column">
                <wp:posOffset>2963545</wp:posOffset>
              </wp:positionH>
              <wp:positionV relativeFrom="paragraph">
                <wp:posOffset>1417320</wp:posOffset>
              </wp:positionV>
              <wp:extent cx="3200400" cy="1556385"/>
              <wp:effectExtent l="0" t="0" r="0" b="57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56385"/>
                      </a:xfrm>
                      <a:prstGeom prst="rect">
                        <a:avLst/>
                      </a:prstGeom>
                      <a:solidFill>
                        <a:srgbClr val="FFFFFF"/>
                      </a:solidFill>
                      <a:ln w="9525">
                        <a:noFill/>
                        <a:miter lim="800000"/>
                        <a:headEnd/>
                        <a:tailEnd/>
                      </a:ln>
                    </wps:spPr>
                    <wps:txbx>
                      <w:txbxContent>
                        <w:p w14:paraId="61EB1ACE" w14:textId="77777777" w:rsidR="004D0B72" w:rsidRDefault="004D0B72" w:rsidP="004D0B72"/>
                        <w:p w14:paraId="13704940" w14:textId="77777777" w:rsidR="004D0B72" w:rsidRDefault="004D0B72" w:rsidP="004D0B72"/>
                        <w:p w14:paraId="55B6CBC1" w14:textId="77777777" w:rsidR="004D0B72" w:rsidRDefault="004D0B72" w:rsidP="004D0B72"/>
                        <w:p w14:paraId="60B38B18" w14:textId="77777777" w:rsidR="004D0B72" w:rsidRDefault="004D0B72" w:rsidP="004D0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C9886" id="_x0000_t202" coordsize="21600,21600" o:spt="202" path="m,l,21600r21600,l21600,xe">
              <v:stroke joinstyle="miter"/>
              <v:path gradientshapeok="t" o:connecttype="rect"/>
            </v:shapetype>
            <v:shape id="Tekstvak 2" o:spid="_x0000_s1026" type="#_x0000_t202" style="position:absolute;left:0;text-align:left;margin-left:233.35pt;margin-top:111.6pt;width:252pt;height:12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7DQIAAPcDAAAOAAAAZHJzL2Uyb0RvYy54bWysU9uO2yAQfa/Uf0C8N3ay8T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" stroked="f">
              <v:textbox>
                <w:txbxContent>
                  <w:p w14:paraId="61EB1ACE" w14:textId="77777777" w:rsidR="004D0B72" w:rsidRDefault="004D0B72" w:rsidP="004D0B72"/>
                  <w:p w14:paraId="13704940" w14:textId="77777777" w:rsidR="004D0B72" w:rsidRDefault="004D0B72" w:rsidP="004D0B72"/>
                  <w:p w14:paraId="55B6CBC1" w14:textId="77777777" w:rsidR="004D0B72" w:rsidRDefault="004D0B72" w:rsidP="004D0B72"/>
                  <w:p w14:paraId="60B38B18" w14:textId="77777777" w:rsidR="004D0B72" w:rsidRDefault="004D0B72" w:rsidP="004D0B72"/>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89E"/>
    <w:multiLevelType w:val="hybridMultilevel"/>
    <w:tmpl w:val="A8A06AC4"/>
    <w:lvl w:ilvl="0" w:tplc="4A365660">
      <w:start w:val="1"/>
      <w:numFmt w:val="bullet"/>
      <w:pStyle w:val="Button1"/>
      <w:lvlText w:val=""/>
      <w:lvlJc w:val="left"/>
      <w:pPr>
        <w:ind w:left="720" w:hanging="360"/>
      </w:pPr>
      <w:rPr>
        <w:rFonts w:ascii="Symbol" w:hAnsi="Symbol" w:hint="default"/>
      </w:rPr>
    </w:lvl>
    <w:lvl w:ilvl="1" w:tplc="089EF97E">
      <w:start w:val="1"/>
      <w:numFmt w:val="bullet"/>
      <w:pStyle w:val="Button2"/>
      <w:lvlText w:val="o"/>
      <w:lvlJc w:val="left"/>
      <w:pPr>
        <w:ind w:left="1440" w:hanging="360"/>
      </w:pPr>
      <w:rPr>
        <w:rFonts w:ascii="Courier New" w:hAnsi="Courier New" w:cs="Courier New" w:hint="default"/>
      </w:rPr>
    </w:lvl>
    <w:lvl w:ilvl="2" w:tplc="F10274E2">
      <w:start w:val="1"/>
      <w:numFmt w:val="bullet"/>
      <w:pStyle w:val="Button3"/>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8C2546"/>
    <w:multiLevelType w:val="hybridMultilevel"/>
    <w:tmpl w:val="4B52E82C"/>
    <w:lvl w:ilvl="0" w:tplc="24B69BCA">
      <w:start w:val="1"/>
      <w:numFmt w:val="decimal"/>
      <w:pStyle w:val="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7300771"/>
    <w:multiLevelType w:val="hybridMultilevel"/>
    <w:tmpl w:val="463E2C6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8F552D0"/>
    <w:multiLevelType w:val="multilevel"/>
    <w:tmpl w:val="FF30796C"/>
    <w:lvl w:ilvl="0">
      <w:start w:val="1"/>
      <w:numFmt w:val="decimal"/>
      <w:lvlText w:val="%1."/>
      <w:lvlJc w:val="left"/>
      <w:pPr>
        <w:tabs>
          <w:tab w:val="num" w:pos="720"/>
        </w:tabs>
        <w:ind w:left="720" w:hanging="360"/>
      </w:pPr>
      <w:rPr>
        <w:rFonts w:ascii="Calibri" w:eastAsia="Times New Roman" w:hAnsi="Calibri" w:cs="Times New Roman"/>
        <w:sz w:val="20"/>
      </w:rPr>
    </w:lvl>
    <w:lvl w:ilvl="1">
      <w:start w:val="1"/>
      <w:numFmt w:val="bullet"/>
      <w:lvlText w:val=""/>
      <w:lvlJc w:val="left"/>
      <w:pPr>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7250252">
    <w:abstractNumId w:val="0"/>
  </w:num>
  <w:num w:numId="2" w16cid:durableId="1803111075">
    <w:abstractNumId w:val="3"/>
    <w:lvlOverride w:ilvl="0">
      <w:startOverride w:val="1"/>
    </w:lvlOverride>
    <w:lvlOverride w:ilvl="1"/>
    <w:lvlOverride w:ilvl="2"/>
    <w:lvlOverride w:ilvl="3"/>
    <w:lvlOverride w:ilvl="4"/>
    <w:lvlOverride w:ilvl="5"/>
    <w:lvlOverride w:ilvl="6"/>
    <w:lvlOverride w:ilvl="7"/>
    <w:lvlOverride w:ilvl="8"/>
  </w:num>
  <w:num w:numId="3" w16cid:durableId="2044286069">
    <w:abstractNumId w:val="2"/>
  </w:num>
  <w:num w:numId="4" w16cid:durableId="168454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E0"/>
    <w:rsid w:val="00015746"/>
    <w:rsid w:val="00027CC4"/>
    <w:rsid w:val="00033DDA"/>
    <w:rsid w:val="000A377E"/>
    <w:rsid w:val="000A3921"/>
    <w:rsid w:val="001169DF"/>
    <w:rsid w:val="001254D1"/>
    <w:rsid w:val="0014793A"/>
    <w:rsid w:val="00166EEC"/>
    <w:rsid w:val="001A3417"/>
    <w:rsid w:val="001A47AA"/>
    <w:rsid w:val="0025459E"/>
    <w:rsid w:val="00285324"/>
    <w:rsid w:val="002B39A7"/>
    <w:rsid w:val="002C01D8"/>
    <w:rsid w:val="002F4AA4"/>
    <w:rsid w:val="003167E6"/>
    <w:rsid w:val="003401D7"/>
    <w:rsid w:val="00360CCA"/>
    <w:rsid w:val="0039312C"/>
    <w:rsid w:val="003D7DE8"/>
    <w:rsid w:val="00496D1D"/>
    <w:rsid w:val="004B414D"/>
    <w:rsid w:val="004D0B72"/>
    <w:rsid w:val="005040A3"/>
    <w:rsid w:val="005326E8"/>
    <w:rsid w:val="005607D7"/>
    <w:rsid w:val="0059695C"/>
    <w:rsid w:val="00596FE7"/>
    <w:rsid w:val="005E659D"/>
    <w:rsid w:val="005F1F8B"/>
    <w:rsid w:val="005F46DC"/>
    <w:rsid w:val="00690FF7"/>
    <w:rsid w:val="006E1213"/>
    <w:rsid w:val="006F210F"/>
    <w:rsid w:val="0072211C"/>
    <w:rsid w:val="007272E2"/>
    <w:rsid w:val="00734F31"/>
    <w:rsid w:val="00810402"/>
    <w:rsid w:val="00852291"/>
    <w:rsid w:val="00876F2F"/>
    <w:rsid w:val="00894415"/>
    <w:rsid w:val="008D5F41"/>
    <w:rsid w:val="008E3FE0"/>
    <w:rsid w:val="009156DB"/>
    <w:rsid w:val="00927248"/>
    <w:rsid w:val="0093292F"/>
    <w:rsid w:val="009511F7"/>
    <w:rsid w:val="00951DE3"/>
    <w:rsid w:val="009735E9"/>
    <w:rsid w:val="00983255"/>
    <w:rsid w:val="009930F8"/>
    <w:rsid w:val="009965FB"/>
    <w:rsid w:val="009C3E26"/>
    <w:rsid w:val="00A42FC6"/>
    <w:rsid w:val="00A64687"/>
    <w:rsid w:val="00B257A4"/>
    <w:rsid w:val="00B410A7"/>
    <w:rsid w:val="00B57EA7"/>
    <w:rsid w:val="00BA6C40"/>
    <w:rsid w:val="00BB13F0"/>
    <w:rsid w:val="00BB3597"/>
    <w:rsid w:val="00BB6DA5"/>
    <w:rsid w:val="00BD6E98"/>
    <w:rsid w:val="00C02836"/>
    <w:rsid w:val="00C03648"/>
    <w:rsid w:val="00C47BA3"/>
    <w:rsid w:val="00C95449"/>
    <w:rsid w:val="00CE7ABA"/>
    <w:rsid w:val="00D01695"/>
    <w:rsid w:val="00D15D05"/>
    <w:rsid w:val="00DC391E"/>
    <w:rsid w:val="00E15755"/>
    <w:rsid w:val="00EF0CE0"/>
    <w:rsid w:val="00EF3885"/>
    <w:rsid w:val="00F34836"/>
    <w:rsid w:val="00F66525"/>
    <w:rsid w:val="00F7730F"/>
    <w:rsid w:val="00FB542D"/>
    <w:rsid w:val="00FD22E3"/>
    <w:rsid w:val="00FD47C0"/>
    <w:rsid w:val="00FD5521"/>
    <w:rsid w:val="00FF1636"/>
    <w:rsid w:val="00FF70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70228"/>
  <w15:chartTrackingRefBased/>
  <w15:docId w15:val="{307E28C4-1E2D-450E-9BF1-1619395F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4AA4"/>
    <w:pPr>
      <w:spacing w:after="120" w:line="240" w:lineRule="auto"/>
    </w:pPr>
    <w:rPr>
      <w:rFonts w:ascii="Calibri" w:hAnsi="Calibri"/>
      <w:sz w:val="20"/>
    </w:rPr>
  </w:style>
  <w:style w:type="paragraph" w:styleId="Kop1">
    <w:name w:val="heading 1"/>
    <w:basedOn w:val="Standaard"/>
    <w:next w:val="Standaard"/>
    <w:link w:val="Kop1Char"/>
    <w:uiPriority w:val="9"/>
    <w:rsid w:val="00FF1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1636"/>
    <w:pPr>
      <w:tabs>
        <w:tab w:val="center" w:pos="4536"/>
        <w:tab w:val="right" w:pos="9072"/>
      </w:tabs>
      <w:spacing w:after="0"/>
    </w:pPr>
  </w:style>
  <w:style w:type="character" w:customStyle="1" w:styleId="KoptekstChar">
    <w:name w:val="Koptekst Char"/>
    <w:basedOn w:val="Standaardalinea-lettertype"/>
    <w:link w:val="Koptekst"/>
    <w:uiPriority w:val="99"/>
    <w:rsid w:val="00FF1636"/>
  </w:style>
  <w:style w:type="paragraph" w:styleId="Voettekst">
    <w:name w:val="footer"/>
    <w:basedOn w:val="Standaard"/>
    <w:link w:val="VoettekstChar"/>
    <w:uiPriority w:val="99"/>
    <w:unhideWhenUsed/>
    <w:rsid w:val="00FF1636"/>
    <w:pPr>
      <w:tabs>
        <w:tab w:val="center" w:pos="4536"/>
        <w:tab w:val="right" w:pos="9072"/>
      </w:tabs>
      <w:spacing w:after="0"/>
    </w:pPr>
  </w:style>
  <w:style w:type="character" w:customStyle="1" w:styleId="VoettekstChar">
    <w:name w:val="Voettekst Char"/>
    <w:basedOn w:val="Standaardalinea-lettertype"/>
    <w:link w:val="Voettekst"/>
    <w:uiPriority w:val="99"/>
    <w:rsid w:val="00FF1636"/>
  </w:style>
  <w:style w:type="paragraph" w:styleId="Geenafstand">
    <w:name w:val="No Spacing"/>
    <w:uiPriority w:val="1"/>
    <w:rsid w:val="00FF1636"/>
    <w:pPr>
      <w:spacing w:after="0" w:line="240" w:lineRule="auto"/>
    </w:pPr>
  </w:style>
  <w:style w:type="character" w:customStyle="1" w:styleId="Kop1Char">
    <w:name w:val="Kop 1 Char"/>
    <w:basedOn w:val="Standaardalinea-lettertype"/>
    <w:link w:val="Kop1"/>
    <w:uiPriority w:val="9"/>
    <w:rsid w:val="00FF1636"/>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unhideWhenUsed/>
    <w:rsid w:val="00FF1636"/>
    <w:rPr>
      <w:color w:val="0563C1" w:themeColor="hyperlink"/>
      <w:u w:val="single"/>
    </w:rPr>
  </w:style>
  <w:style w:type="table" w:styleId="Tabelraster">
    <w:name w:val="Table Grid"/>
    <w:basedOn w:val="Standaardtabel"/>
    <w:uiPriority w:val="59"/>
    <w:rsid w:val="00FF1636"/>
    <w:pPr>
      <w:spacing w:after="0" w:line="240" w:lineRule="auto"/>
    </w:pPr>
    <w:rPr>
      <w:rFonts w:ascii="Times New Roman" w:eastAsia="Times New Roman" w:hAnsi="Times New Roman" w:cs="Times New Roman"/>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Titelonder">
    <w:name w:val="U Titel onder"/>
    <w:basedOn w:val="Standaard"/>
    <w:link w:val="UTitelonderChar"/>
    <w:rsid w:val="00BB13F0"/>
    <w:pPr>
      <w:tabs>
        <w:tab w:val="left" w:pos="1520"/>
        <w:tab w:val="left" w:pos="2000"/>
      </w:tabs>
      <w:spacing w:before="120" w:after="840"/>
    </w:pPr>
    <w:rPr>
      <w:rFonts w:eastAsia="Times New Roman" w:cs="Times New Roman"/>
      <w:b/>
      <w:caps/>
      <w:color w:val="A2BD2D"/>
      <w:sz w:val="36"/>
      <w:szCs w:val="20"/>
      <w:lang w:eastAsia="nl-NL"/>
    </w:rPr>
  </w:style>
  <w:style w:type="paragraph" w:customStyle="1" w:styleId="PBsamenvatting">
    <w:name w:val="PB samenvatting"/>
    <w:basedOn w:val="Standaard"/>
    <w:rsid w:val="002B39A7"/>
    <w:pPr>
      <w:tabs>
        <w:tab w:val="left" w:pos="1520"/>
        <w:tab w:val="left" w:pos="2000"/>
      </w:tabs>
      <w:spacing w:after="240"/>
    </w:pPr>
    <w:rPr>
      <w:rFonts w:eastAsia="Times New Roman" w:cs="Times New Roman"/>
      <w:i/>
      <w:szCs w:val="20"/>
      <w:lang w:eastAsia="nl-NL"/>
    </w:rPr>
  </w:style>
  <w:style w:type="paragraph" w:customStyle="1" w:styleId="BODY">
    <w:name w:val="BODY"/>
    <w:basedOn w:val="Standaard"/>
    <w:rsid w:val="00FF1636"/>
    <w:pPr>
      <w:spacing w:before="120" w:after="240"/>
    </w:pPr>
    <w:rPr>
      <w:rFonts w:eastAsia="Times New Roman" w:cs="Times New Roman"/>
      <w:szCs w:val="20"/>
      <w:lang w:eastAsia="nl-NL"/>
    </w:rPr>
  </w:style>
  <w:style w:type="paragraph" w:customStyle="1" w:styleId="UTitel">
    <w:name w:val="U Titel"/>
    <w:basedOn w:val="Standaard"/>
    <w:link w:val="UTitelChar"/>
    <w:rsid w:val="00BB13F0"/>
    <w:pPr>
      <w:spacing w:after="0"/>
    </w:pPr>
    <w:rPr>
      <w:b/>
      <w:caps/>
      <w:color w:val="744B18"/>
      <w:sz w:val="48"/>
    </w:rPr>
  </w:style>
  <w:style w:type="character" w:customStyle="1" w:styleId="UTitelonderChar">
    <w:name w:val="U Titel onder Char"/>
    <w:basedOn w:val="Standaardalinea-lettertype"/>
    <w:link w:val="UTitelonder"/>
    <w:rsid w:val="00BB13F0"/>
    <w:rPr>
      <w:rFonts w:ascii="Calibri" w:eastAsia="Times New Roman" w:hAnsi="Calibri" w:cs="Times New Roman"/>
      <w:b/>
      <w:caps/>
      <w:color w:val="A2BD2D"/>
      <w:sz w:val="36"/>
      <w:szCs w:val="20"/>
      <w:lang w:eastAsia="nl-NL"/>
    </w:rPr>
  </w:style>
  <w:style w:type="character" w:customStyle="1" w:styleId="UTitelChar">
    <w:name w:val="U Titel Char"/>
    <w:basedOn w:val="UTitelonderChar"/>
    <w:link w:val="UTitel"/>
    <w:rsid w:val="00BB13F0"/>
    <w:rPr>
      <w:rFonts w:ascii="Calibri" w:eastAsia="Times New Roman" w:hAnsi="Calibri" w:cs="Times New Roman"/>
      <w:b/>
      <w:caps w:val="0"/>
      <w:color w:val="744B18"/>
      <w:sz w:val="48"/>
      <w:szCs w:val="20"/>
      <w:lang w:eastAsia="nl-NL"/>
    </w:rPr>
  </w:style>
  <w:style w:type="paragraph" w:customStyle="1" w:styleId="Data">
    <w:name w:val="Data"/>
    <w:basedOn w:val="Standaard"/>
    <w:link w:val="DataChar"/>
    <w:qFormat/>
    <w:rsid w:val="00A64687"/>
    <w:pPr>
      <w:spacing w:before="2280" w:after="1560"/>
    </w:pPr>
    <w:rPr>
      <w:rFonts w:eastAsia="Times New Roman" w:cs="Times New Roman"/>
      <w:szCs w:val="24"/>
      <w:lang w:val="nl-NL" w:eastAsia="nl-NL"/>
    </w:rPr>
  </w:style>
  <w:style w:type="paragraph" w:customStyle="1" w:styleId="Aanspreking">
    <w:name w:val="Aanspreking"/>
    <w:basedOn w:val="Standaard"/>
    <w:link w:val="AansprekingChar"/>
    <w:qFormat/>
    <w:rsid w:val="004D0B72"/>
    <w:pPr>
      <w:tabs>
        <w:tab w:val="left" w:pos="5387"/>
      </w:tabs>
      <w:spacing w:after="240"/>
    </w:pPr>
    <w:rPr>
      <w:rFonts w:eastAsia="Times New Roman" w:cs="Times New Roman"/>
      <w:szCs w:val="24"/>
      <w:lang w:eastAsia="nl-NL"/>
    </w:rPr>
  </w:style>
  <w:style w:type="character" w:customStyle="1" w:styleId="DataChar">
    <w:name w:val="Data Char"/>
    <w:basedOn w:val="Standaardalinea-lettertype"/>
    <w:link w:val="Data"/>
    <w:rsid w:val="00A64687"/>
    <w:rPr>
      <w:rFonts w:ascii="Calibri" w:eastAsia="Times New Roman" w:hAnsi="Calibri" w:cs="Times New Roman"/>
      <w:sz w:val="20"/>
      <w:szCs w:val="24"/>
      <w:lang w:val="nl-NL" w:eastAsia="nl-NL"/>
    </w:rPr>
  </w:style>
  <w:style w:type="paragraph" w:customStyle="1" w:styleId="Auteursfunctie">
    <w:name w:val="Auteurs functie"/>
    <w:basedOn w:val="Aanspreking"/>
    <w:link w:val="AuteursfunctieChar"/>
    <w:qFormat/>
    <w:rsid w:val="004D0B72"/>
    <w:pPr>
      <w:spacing w:after="0"/>
    </w:pPr>
  </w:style>
  <w:style w:type="character" w:customStyle="1" w:styleId="AansprekingChar">
    <w:name w:val="Aanspreking Char"/>
    <w:basedOn w:val="Standaardalinea-lettertype"/>
    <w:link w:val="Aanspreking"/>
    <w:rsid w:val="004D0B72"/>
    <w:rPr>
      <w:rFonts w:ascii="Calibri" w:eastAsia="Times New Roman" w:hAnsi="Calibri" w:cs="Times New Roman"/>
      <w:sz w:val="20"/>
      <w:szCs w:val="24"/>
      <w:lang w:eastAsia="nl-NL"/>
    </w:rPr>
  </w:style>
  <w:style w:type="character" w:customStyle="1" w:styleId="AuteursfunctieChar">
    <w:name w:val="Auteurs functie Char"/>
    <w:basedOn w:val="AansprekingChar"/>
    <w:link w:val="Auteursfunctie"/>
    <w:rsid w:val="004D0B72"/>
    <w:rPr>
      <w:rFonts w:ascii="Calibri" w:eastAsia="Times New Roman" w:hAnsi="Calibri" w:cs="Times New Roman"/>
      <w:sz w:val="20"/>
      <w:szCs w:val="24"/>
      <w:lang w:eastAsia="nl-NL"/>
    </w:rPr>
  </w:style>
  <w:style w:type="paragraph" w:customStyle="1" w:styleId="Citaat1">
    <w:name w:val="Citaat1"/>
    <w:basedOn w:val="Standaard"/>
    <w:link w:val="QuoteChar"/>
    <w:rsid w:val="002F4AA4"/>
    <w:rPr>
      <w:rFonts w:eastAsia="Times New Roman" w:cs="Times New Roman"/>
      <w:i/>
      <w:szCs w:val="20"/>
      <w:lang w:eastAsia="nl-NL"/>
    </w:rPr>
  </w:style>
  <w:style w:type="character" w:customStyle="1" w:styleId="QuoteChar">
    <w:name w:val="Quote Char"/>
    <w:basedOn w:val="Standaardalinea-lettertype"/>
    <w:link w:val="Citaat1"/>
    <w:rsid w:val="002F4AA4"/>
    <w:rPr>
      <w:rFonts w:ascii="Calibri" w:eastAsia="Times New Roman" w:hAnsi="Calibri" w:cs="Times New Roman"/>
      <w:i/>
      <w:sz w:val="20"/>
      <w:szCs w:val="20"/>
      <w:lang w:eastAsia="nl-NL"/>
    </w:rPr>
  </w:style>
  <w:style w:type="paragraph" w:customStyle="1" w:styleId="Button1">
    <w:name w:val="Button1"/>
    <w:basedOn w:val="Lijstalinea"/>
    <w:link w:val="Button1Char"/>
    <w:qFormat/>
    <w:rsid w:val="002F4AA4"/>
    <w:pPr>
      <w:numPr>
        <w:numId w:val="1"/>
      </w:numPr>
      <w:ind w:left="357" w:hanging="357"/>
    </w:pPr>
    <w:rPr>
      <w:rFonts w:eastAsia="Times New Roman" w:cs="Times New Roman"/>
      <w:szCs w:val="24"/>
      <w:lang w:val="nl-NL" w:eastAsia="nl-NL"/>
    </w:rPr>
  </w:style>
  <w:style w:type="paragraph" w:customStyle="1" w:styleId="Button2">
    <w:name w:val="Button2"/>
    <w:basedOn w:val="Lijstalinea"/>
    <w:link w:val="Button2Char"/>
    <w:qFormat/>
    <w:rsid w:val="002F4AA4"/>
    <w:pPr>
      <w:numPr>
        <w:ilvl w:val="1"/>
        <w:numId w:val="1"/>
      </w:numPr>
      <w:ind w:left="754" w:hanging="357"/>
    </w:pPr>
    <w:rPr>
      <w:rFonts w:eastAsia="Times New Roman" w:cs="Times New Roman"/>
      <w:szCs w:val="24"/>
      <w:lang w:val="nl-NL" w:eastAsia="nl-NL"/>
    </w:rPr>
  </w:style>
  <w:style w:type="character" w:customStyle="1" w:styleId="Button1Char">
    <w:name w:val="Button1 Char"/>
    <w:basedOn w:val="Standaardalinea-lettertype"/>
    <w:link w:val="Button1"/>
    <w:rsid w:val="002F4AA4"/>
    <w:rPr>
      <w:rFonts w:ascii="Calibri" w:eastAsia="Times New Roman" w:hAnsi="Calibri" w:cs="Times New Roman"/>
      <w:sz w:val="20"/>
      <w:szCs w:val="24"/>
      <w:lang w:val="nl-NL" w:eastAsia="nl-NL"/>
    </w:rPr>
  </w:style>
  <w:style w:type="paragraph" w:customStyle="1" w:styleId="Button3">
    <w:name w:val="Button3"/>
    <w:basedOn w:val="Lijstalinea"/>
    <w:link w:val="Button3Char"/>
    <w:qFormat/>
    <w:rsid w:val="002F4AA4"/>
    <w:pPr>
      <w:numPr>
        <w:ilvl w:val="2"/>
        <w:numId w:val="1"/>
      </w:numPr>
      <w:ind w:left="1208" w:hanging="357"/>
    </w:pPr>
    <w:rPr>
      <w:rFonts w:eastAsia="Times New Roman" w:cs="Times New Roman"/>
      <w:szCs w:val="24"/>
      <w:lang w:val="nl-NL" w:eastAsia="nl-NL"/>
    </w:rPr>
  </w:style>
  <w:style w:type="character" w:customStyle="1" w:styleId="Button2Char">
    <w:name w:val="Button2 Char"/>
    <w:basedOn w:val="Standaardalinea-lettertype"/>
    <w:link w:val="Button2"/>
    <w:rsid w:val="002F4AA4"/>
    <w:rPr>
      <w:rFonts w:ascii="Calibri" w:eastAsia="Times New Roman" w:hAnsi="Calibri" w:cs="Times New Roman"/>
      <w:sz w:val="20"/>
      <w:szCs w:val="24"/>
      <w:lang w:val="nl-NL" w:eastAsia="nl-NL"/>
    </w:rPr>
  </w:style>
  <w:style w:type="character" w:customStyle="1" w:styleId="Button3Char">
    <w:name w:val="Button3 Char"/>
    <w:basedOn w:val="Standaardalinea-lettertype"/>
    <w:link w:val="Button3"/>
    <w:rsid w:val="002F4AA4"/>
    <w:rPr>
      <w:rFonts w:ascii="Calibri" w:eastAsia="Times New Roman" w:hAnsi="Calibri" w:cs="Times New Roman"/>
      <w:sz w:val="20"/>
      <w:szCs w:val="24"/>
      <w:lang w:val="nl-NL" w:eastAsia="nl-NL"/>
    </w:rPr>
  </w:style>
  <w:style w:type="paragraph" w:styleId="Lijstalinea">
    <w:name w:val="List Paragraph"/>
    <w:basedOn w:val="Standaard"/>
    <w:uiPriority w:val="34"/>
    <w:rsid w:val="00FF1636"/>
    <w:pPr>
      <w:ind w:left="720"/>
      <w:contextualSpacing/>
    </w:pPr>
  </w:style>
  <w:style w:type="paragraph" w:customStyle="1" w:styleId="Subtitel">
    <w:name w:val="Subtitel"/>
    <w:basedOn w:val="Standaard"/>
    <w:rsid w:val="00FD22E3"/>
    <w:pPr>
      <w:autoSpaceDN w:val="0"/>
      <w:spacing w:before="120" w:after="240"/>
    </w:pPr>
    <w:rPr>
      <w:rFonts w:ascii="Akzidenz Grotesk BE Bold" w:hAnsi="Akzidenz Grotesk BE Bold" w:cs="Times New Roman"/>
      <w:sz w:val="28"/>
      <w:szCs w:val="28"/>
      <w:lang w:eastAsia="nl-NL"/>
    </w:rPr>
  </w:style>
  <w:style w:type="paragraph" w:customStyle="1" w:styleId="Agendapunten">
    <w:name w:val="Agendapunten"/>
    <w:basedOn w:val="Standaard"/>
    <w:link w:val="AgendapuntenChar"/>
    <w:rsid w:val="00FD22E3"/>
  </w:style>
  <w:style w:type="paragraph" w:customStyle="1" w:styleId="Agenda">
    <w:name w:val="Agenda"/>
    <w:basedOn w:val="Standaard"/>
    <w:link w:val="AgendaChar"/>
    <w:rsid w:val="00B410A7"/>
    <w:pPr>
      <w:spacing w:before="360"/>
    </w:pPr>
    <w:rPr>
      <w:b/>
      <w:caps/>
      <w:color w:val="744B18"/>
      <w:sz w:val="24"/>
    </w:rPr>
  </w:style>
  <w:style w:type="character" w:customStyle="1" w:styleId="AgendapuntenChar">
    <w:name w:val="Agendapunten Char"/>
    <w:basedOn w:val="Standaardalinea-lettertype"/>
    <w:link w:val="Agendapunten"/>
    <w:rsid w:val="00FD22E3"/>
    <w:rPr>
      <w:rFonts w:ascii="Calibri" w:hAnsi="Calibri"/>
      <w:sz w:val="20"/>
    </w:rPr>
  </w:style>
  <w:style w:type="paragraph" w:customStyle="1" w:styleId="Nummering">
    <w:name w:val="Nummering"/>
    <w:basedOn w:val="Standaard"/>
    <w:link w:val="NummeringChar"/>
    <w:qFormat/>
    <w:rsid w:val="00FD22E3"/>
    <w:pPr>
      <w:numPr>
        <w:numId w:val="4"/>
      </w:numPr>
      <w:ind w:left="357" w:hanging="357"/>
    </w:pPr>
  </w:style>
  <w:style w:type="character" w:customStyle="1" w:styleId="AgendaChar">
    <w:name w:val="Agenda Char"/>
    <w:basedOn w:val="Standaardalinea-lettertype"/>
    <w:link w:val="Agenda"/>
    <w:rsid w:val="00B410A7"/>
    <w:rPr>
      <w:rFonts w:ascii="Calibri" w:hAnsi="Calibri"/>
      <w:b/>
      <w:caps/>
      <w:color w:val="744B18"/>
      <w:sz w:val="24"/>
    </w:rPr>
  </w:style>
  <w:style w:type="paragraph" w:styleId="Ballontekst">
    <w:name w:val="Balloon Text"/>
    <w:basedOn w:val="Standaard"/>
    <w:link w:val="BallontekstChar"/>
    <w:uiPriority w:val="99"/>
    <w:semiHidden/>
    <w:unhideWhenUsed/>
    <w:rsid w:val="00BB13F0"/>
    <w:pPr>
      <w:spacing w:after="0"/>
    </w:pPr>
    <w:rPr>
      <w:rFonts w:ascii="Segoe UI" w:hAnsi="Segoe UI" w:cs="Segoe UI"/>
      <w:sz w:val="18"/>
      <w:szCs w:val="18"/>
    </w:rPr>
  </w:style>
  <w:style w:type="character" w:customStyle="1" w:styleId="NummeringChar">
    <w:name w:val="Nummering Char"/>
    <w:basedOn w:val="Button1Char"/>
    <w:link w:val="Nummering"/>
    <w:rsid w:val="00FD22E3"/>
    <w:rPr>
      <w:rFonts w:ascii="Calibri" w:eastAsia="Times New Roman" w:hAnsi="Calibri" w:cs="Times New Roman"/>
      <w:sz w:val="20"/>
      <w:szCs w:val="24"/>
      <w:lang w:val="nl-NL" w:eastAsia="nl-NL"/>
    </w:rPr>
  </w:style>
  <w:style w:type="character" w:customStyle="1" w:styleId="BallontekstChar">
    <w:name w:val="Ballontekst Char"/>
    <w:basedOn w:val="Standaardalinea-lettertype"/>
    <w:link w:val="Ballontekst"/>
    <w:uiPriority w:val="99"/>
    <w:semiHidden/>
    <w:rsid w:val="00BB13F0"/>
    <w:rPr>
      <w:rFonts w:ascii="Segoe UI" w:hAnsi="Segoe UI" w:cs="Segoe UI"/>
      <w:sz w:val="18"/>
      <w:szCs w:val="18"/>
    </w:rPr>
  </w:style>
  <w:style w:type="character" w:styleId="Tekstvantijdelijkeaanduiding">
    <w:name w:val="Placeholder Text"/>
    <w:basedOn w:val="Standaardalinea-lettertype"/>
    <w:uiPriority w:val="99"/>
    <w:semiHidden/>
    <w:rsid w:val="007272E2"/>
    <w:rPr>
      <w:color w:val="808080"/>
    </w:rPr>
  </w:style>
  <w:style w:type="paragraph" w:customStyle="1" w:styleId="Begroeting">
    <w:name w:val="Begroeting"/>
    <w:basedOn w:val="Standaard"/>
    <w:link w:val="BegroetingChar"/>
    <w:qFormat/>
    <w:rsid w:val="00027CC4"/>
    <w:pPr>
      <w:spacing w:before="600" w:after="360"/>
    </w:pPr>
  </w:style>
  <w:style w:type="character" w:customStyle="1" w:styleId="BegroetingChar">
    <w:name w:val="Begroeting Char"/>
    <w:basedOn w:val="Standaardalinea-lettertype"/>
    <w:link w:val="Begroeting"/>
    <w:rsid w:val="00027CC4"/>
    <w:rPr>
      <w:rFonts w:ascii="Calibri" w:hAnsi="Calibri"/>
      <w:sz w:val="20"/>
    </w:rPr>
  </w:style>
  <w:style w:type="character" w:styleId="Verwijzingopmerking">
    <w:name w:val="annotation reference"/>
    <w:basedOn w:val="Standaardalinea-lettertype"/>
    <w:semiHidden/>
    <w:unhideWhenUsed/>
    <w:rsid w:val="00360CCA"/>
    <w:rPr>
      <w:sz w:val="16"/>
      <w:szCs w:val="16"/>
    </w:rPr>
  </w:style>
  <w:style w:type="paragraph" w:styleId="Tekstopmerking">
    <w:name w:val="annotation text"/>
    <w:basedOn w:val="Standaard"/>
    <w:link w:val="TekstopmerkingChar"/>
    <w:unhideWhenUsed/>
    <w:rsid w:val="00360CCA"/>
    <w:pPr>
      <w:overflowPunct w:val="0"/>
      <w:autoSpaceDE w:val="0"/>
      <w:autoSpaceDN w:val="0"/>
      <w:adjustRightInd w:val="0"/>
      <w:textAlignment w:val="baseline"/>
    </w:pPr>
    <w:rPr>
      <w:rFonts w:eastAsia="Times New Roman" w:cs="Times New Roman"/>
      <w:szCs w:val="20"/>
      <w:lang w:eastAsia="nl-NL"/>
    </w:rPr>
  </w:style>
  <w:style w:type="character" w:customStyle="1" w:styleId="TekstopmerkingChar">
    <w:name w:val="Tekst opmerking Char"/>
    <w:basedOn w:val="Standaardalinea-lettertype"/>
    <w:link w:val="Tekstopmerking"/>
    <w:rsid w:val="00360CCA"/>
    <w:rPr>
      <w:rFonts w:ascii="Calibri" w:eastAsia="Times New Roman" w:hAnsi="Calibri" w:cs="Times New Roman"/>
      <w:sz w:val="20"/>
      <w:szCs w:val="20"/>
      <w:lang w:eastAsia="nl-NL"/>
    </w:rPr>
  </w:style>
  <w:style w:type="character" w:styleId="Vermelding">
    <w:name w:val="Mention"/>
    <w:basedOn w:val="Standaardalinea-lettertype"/>
    <w:uiPriority w:val="99"/>
    <w:unhideWhenUsed/>
    <w:rsid w:val="00360C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e%20Arkens\KLJ\Organisatie%20-%20Sjablonen\GK%20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lenderjaar xmlns="3007b6bb-1933-4e97-9041-b3cdd4a6e83f">2025</Kalenderjaar>
    <Archiveren xmlns="3007b6bb-1933-4e97-9041-b3cdd4a6e83f" xsi:nil="true"/>
    <Regio xmlns="3007b6bb-1933-4e97-9041-b3cdd4a6e83f" xsi:nil="true"/>
    <Type_x0020_document xmlns="3007b6bb-1933-4e97-9041-b3cdd4a6e83f" xsi:nil="true"/>
    <lcf76f155ced4ddcb4097134ff3c332f xmlns="1372d6e7-ca7b-46c8-827e-09c2569b8850">
      <Terms xmlns="http://schemas.microsoft.com/office/infopath/2007/PartnerControls"/>
    </lcf76f155ced4ddcb4097134ff3c332f>
    <Actie xmlns="1372d6e7-ca7b-46c8-827e-09c2569b8850" xsi:nil="true"/>
    <TaxCatchAll xmlns="3007b6bb-1933-4e97-9041-b3cdd4a6e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5289109DF9E45A452CB4BB0C64878" ma:contentTypeVersion="15" ma:contentTypeDescription="Een nieuw document maken." ma:contentTypeScope="" ma:versionID="d95e667a2e64a2c4cd91996a7b15126e">
  <xsd:schema xmlns:xsd="http://www.w3.org/2001/XMLSchema" xmlns:xs="http://www.w3.org/2001/XMLSchema" xmlns:p="http://schemas.microsoft.com/office/2006/metadata/properties" xmlns:ns2="3007b6bb-1933-4e97-9041-b3cdd4a6e83f" xmlns:ns3="1372d6e7-ca7b-46c8-827e-09c2569b8850" targetNamespace="http://schemas.microsoft.com/office/2006/metadata/properties" ma:root="true" ma:fieldsID="8764f4dccf4b24368ec75eb1e51f4a74" ns2:_="" ns3:_="">
    <xsd:import namespace="3007b6bb-1933-4e97-9041-b3cdd4a6e83f"/>
    <xsd:import namespace="1372d6e7-ca7b-46c8-827e-09c2569b8850"/>
    <xsd:element name="properties">
      <xsd:complexType>
        <xsd:sequence>
          <xsd:element name="documentManagement">
            <xsd:complexType>
              <xsd:all>
                <xsd:element ref="ns2:Kalenderjaar" minOccurs="0"/>
                <xsd:element ref="ns3:Acti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2:Archiveren" minOccurs="0"/>
                <xsd:element ref="ns2:Regio" minOccurs="0"/>
                <xsd:element ref="ns2:Typ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b6bb-1933-4e97-9041-b3cdd4a6e83f" elementFormDefault="qualified">
    <xsd:import namespace="http://schemas.microsoft.com/office/2006/documentManagement/types"/>
    <xsd:import namespace="http://schemas.microsoft.com/office/infopath/2007/PartnerControls"/>
    <xsd:element name="Kalenderjaar" ma:index="8" nillable="true" ma:displayName="Kalenderjaar" ma:default="2025" ma:format="Dropdown" ma:internalName="Kalenderjaar">
      <xsd:simpleType>
        <xsd:restriction base="dms:Choice">
          <xsd:enumeration value="Tijdloze documenten"/>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TaxCatchAll" ma:index="14" nillable="true" ma:displayName="Taxonomy Catch All Column" ma:hidden="true" ma:list="{060f71ba-89e7-419d-ab2e-8a54c3a093dc}" ma:internalName="TaxCatchAll" ma:showField="CatchAllData" ma:web="3007b6bb-1933-4e97-9041-b3cdd4a6e8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veren" ma:index="23" nillable="true" ma:displayName="Archiveren" ma:format="RadioButtons" ma:internalName="Archiveren">
      <xsd:simpleType>
        <xsd:restriction base="dms:Choice">
          <xsd:enumeration value="Ja"/>
          <xsd:enumeration value="Nee"/>
        </xsd:restriction>
      </xsd:simpleType>
    </xsd:element>
    <xsd:element name="Regio" ma:index="24" nillable="true" ma:displayName="Regio" ma:format="Dropdown" ma:internalName="Regio">
      <xsd:simpleType>
        <xsd:restriction base="dms:Choice">
          <xsd:enumeration value="Nationaal"/>
          <xsd:enumeration value="Antwerpen"/>
          <xsd:enumeration value="Limburg"/>
          <xsd:enumeration value="Oost-Vlaanderen"/>
          <xsd:enumeration value="Vlaams-Brabant"/>
          <xsd:enumeration value="West-Vlaanderen"/>
        </xsd:restriction>
      </xsd:simpleType>
    </xsd:element>
    <xsd:element name="Type_x0020_document" ma:index="25"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enumeration value="Afdelingsscreening"/>
        </xsd:restriction>
      </xsd:simpleType>
    </xsd:element>
  </xsd:schema>
  <xsd:schema xmlns:xsd="http://www.w3.org/2001/XMLSchema" xmlns:xs="http://www.w3.org/2001/XMLSchema" xmlns:dms="http://schemas.microsoft.com/office/2006/documentManagement/types" xmlns:pc="http://schemas.microsoft.com/office/infopath/2007/PartnerControls" targetNamespace="1372d6e7-ca7b-46c8-827e-09c2569b8850" elementFormDefault="qualified">
    <xsd:import namespace="http://schemas.microsoft.com/office/2006/documentManagement/types"/>
    <xsd:import namespace="http://schemas.microsoft.com/office/infopath/2007/PartnerControls"/>
    <xsd:element name="Actie" ma:index="9" nillable="true" ma:displayName="Actie" ma:format="Dropdown" ma:internalName="Actie">
      <xsd:simpleType>
        <xsd:union memberTypes="dms:Text">
          <xsd:simpleType>
            <xsd:restriction base="dms:Choice">
              <xsd:enumeration value="Ambtenaren ambetantenaren"/>
              <xsd:enumeration value="Boeren voor uw toekomst"/>
              <xsd:enumeration value="Boer voor 1 dag"/>
              <xsd:enumeration value="Cera City Festival"/>
              <xsd:enumeration value="Crisiscimmunicatie"/>
              <xsd:enumeration value="Escaperoom"/>
              <xsd:enumeration value="Europa, word wakker"/>
              <xsd:enumeration value="Iedereen beroemd"/>
              <xsd:enumeration value="Jongerenpartijen"/>
              <xsd:enumeration value="Kaartjesactie"/>
              <xsd:enumeration value="Ketenoverleg korte termijn toeslag"/>
              <xsd:enumeration value="Land mobility"/>
              <xsd:enumeration value="Mestbank"/>
              <xsd:enumeration value="Natura 2000 - IHD"/>
              <xsd:enumeration value="Pokeractie"/>
              <xsd:enumeration value="Pop up boerenmarkt"/>
              <xsd:enumeration value="Post-it voor Demir"/>
              <xsd:enumeration value="Rode Duivelsactie"/>
              <xsd:enumeration value="Ruimte voor ondernemend boeren"/>
              <xsd:enumeration value="Stikstof, vergunningen, draagvlak"/>
              <xsd:enumeration value="S.O.S. voedselprijzen"/>
              <xsd:enumeration value="Stropoppenactie"/>
              <xsd:enumeration value="Voorjaarsklassiekers koers"/>
              <xsd:enumeration value="YA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3e37f31-2969-4594-9e0f-b3443f2729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0733E-E9AC-4AB9-9D1E-83974AAA07AF}">
  <ds:schemaRefs>
    <ds:schemaRef ds:uri="http://schemas.microsoft.com/office/2006/metadata/properties"/>
    <ds:schemaRef ds:uri="http://schemas.microsoft.com/office/infopath/2007/PartnerControls"/>
    <ds:schemaRef ds:uri="ffde8360-001a-44e7-8197-db12644759ef"/>
    <ds:schemaRef ds:uri="5849713c-3dc0-4754-98ed-52069bcb5daa"/>
    <ds:schemaRef ds:uri="3007b6bb-1933-4e97-9041-b3cdd4a6e83f"/>
    <ds:schemaRef ds:uri="87764956-0551-44df-996d-160e8cfbee0e"/>
  </ds:schemaRefs>
</ds:datastoreItem>
</file>

<file path=customXml/itemProps2.xml><?xml version="1.0" encoding="utf-8"?>
<ds:datastoreItem xmlns:ds="http://schemas.openxmlformats.org/officeDocument/2006/customXml" ds:itemID="{8E821639-6E5A-4E2F-9494-DF5EA4AB5EBF}">
  <ds:schemaRefs>
    <ds:schemaRef ds:uri="http://schemas.microsoft.com/sharepoint/v3/contenttype/forms"/>
  </ds:schemaRefs>
</ds:datastoreItem>
</file>

<file path=customXml/itemProps3.xml><?xml version="1.0" encoding="utf-8"?>
<ds:datastoreItem xmlns:ds="http://schemas.openxmlformats.org/officeDocument/2006/customXml" ds:itemID="{8D2C0243-6FC4-48A2-8121-EAD7B72D40E7}"/>
</file>

<file path=docProps/app.xml><?xml version="1.0" encoding="utf-8"?>
<Properties xmlns="http://schemas.openxmlformats.org/officeDocument/2006/extended-properties" xmlns:vt="http://schemas.openxmlformats.org/officeDocument/2006/docPropsVTypes">
  <Template>GK Brief</Template>
  <TotalTime>26</TotalTime>
  <Pages>1</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Arkens</dc:creator>
  <cp:keywords/>
  <dc:description/>
  <cp:lastModifiedBy>Justine Arkens</cp:lastModifiedBy>
  <cp:revision>32</cp:revision>
  <cp:lastPrinted>2016-04-21T12:42:00Z</cp:lastPrinted>
  <dcterms:created xsi:type="dcterms:W3CDTF">2025-12-05T12:45:00Z</dcterms:created>
  <dcterms:modified xsi:type="dcterms:W3CDTF">2025-12-11T16:06:00Z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0x0101009C65289109DF9E45A452CB4BB0C64878</vt:lpwstr>
  </property>
  <property fmtid="{D5CDD505-2E9C-101B-9397-08002B2CF9AE}" pid="3" name="Archive Sjablonen en draaiboeken">
    <vt:lpwstr>https://klj.sharepoint.com/GK/identiteit/huisstijl/_layouts/15/wrkstat.aspx?List=dc149cc6-30fa-4655-aeee-e14d46bd269a&amp;WorkflowInstanceName=ea19347e-cec9-49ef-b3f0-169fbe2d80c6, Archiveren</vt:lpwstr>
  </property>
  <property fmtid="{D5CDD505-2E9C-101B-9397-08002B2CF9AE}" pid="4" name="_dlc_DocIdItemGuid">
    <vt:lpwstr>96a09487-0bf7-4378-80cc-608741d7af97</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Entiteit">
    <vt:lpwstr>Groene Kring</vt:lpwstr>
  </property>
</Properties>
</file>