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924F" w14:textId="77777777" w:rsidR="00613AD3" w:rsidRDefault="00613AD3" w:rsidP="00613AD3">
      <w:pPr>
        <w:pStyle w:val="Titel"/>
        <w:spacing w:after="0"/>
      </w:pPr>
      <w:r>
        <w:t>NOTA</w:t>
      </w:r>
    </w:p>
    <w:p w14:paraId="4B7F97EC" w14:textId="5CDC5E90" w:rsidR="00613AD3" w:rsidRPr="009272A3" w:rsidRDefault="00613AD3" w:rsidP="00613AD3">
      <w:pPr>
        <w:spacing w:after="0"/>
        <w:ind w:left="1134" w:hanging="1134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TITLE  "n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CREATEDATE  \@ "yyyyMMdd"  \* MERGEFORMAT </w:instrText>
      </w:r>
      <w:r>
        <w:rPr>
          <w:rFonts w:cs="Arial"/>
        </w:rPr>
        <w:fldChar w:fldCharType="separate"/>
      </w:r>
      <w:r w:rsidR="002C0D3E">
        <w:rPr>
          <w:rFonts w:cs="Arial"/>
          <w:noProof/>
        </w:rPr>
        <w:instrText>20220329</w:instrText>
      </w:r>
      <w:r>
        <w:rPr>
          <w:rFonts w:cs="Arial"/>
        </w:rPr>
        <w:fldChar w:fldCharType="end"/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DOCPROPERTY  Category  \* MERGEFORMAT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DOCPROPERTY  Category  \* MERGEFORMAT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SUBJECT   \* MERGEFORMAT </w:instrText>
      </w:r>
      <w:r>
        <w:rPr>
          <w:rFonts w:cs="Arial"/>
        </w:rPr>
        <w:fldChar w:fldCharType="separate"/>
      </w:r>
      <w:r w:rsidR="002C0D3E">
        <w:rPr>
          <w:rFonts w:cs="Arial"/>
        </w:rPr>
        <w:instrText>Onderwerp</w:instrText>
      </w:r>
      <w:r>
        <w:rPr>
          <w:rFonts w:cs="Arial"/>
        </w:rPr>
        <w:fldChar w:fldCharType="end"/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separate"/>
      </w:r>
      <w:r w:rsidR="002C0D3E">
        <w:rPr>
          <w:rFonts w:cs="Arial"/>
        </w:rPr>
        <w:t>n202203</w:t>
      </w:r>
      <w:r w:rsidR="00C6131F">
        <w:rPr>
          <w:rFonts w:cs="Arial"/>
        </w:rPr>
        <w:t>30</w:t>
      </w:r>
      <w:r w:rsidR="002C0D3E">
        <w:rPr>
          <w:rFonts w:cs="Arial"/>
        </w:rPr>
        <w:t xml:space="preserve"> </w:t>
      </w:r>
      <w:r w:rsidR="00C6131F">
        <w:rPr>
          <w:rFonts w:cs="Arial"/>
        </w:rPr>
        <w:t>Ledenwervingsactie Strijd der gewesten</w:t>
      </w:r>
      <w:r w:rsidR="002C0D3E">
        <w:rPr>
          <w:rFonts w:cs="Arial"/>
        </w:rPr>
        <w:t xml:space="preserve"> </w:t>
      </w:r>
      <w:r>
        <w:rPr>
          <w:rFonts w:cs="Arial"/>
        </w:rPr>
        <w:fldChar w:fldCharType="end"/>
      </w:r>
    </w:p>
    <w:tbl>
      <w:tblPr>
        <w:tblStyle w:val="Tabelraster10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4393"/>
        <w:gridCol w:w="4672"/>
      </w:tblGrid>
      <w:tr w:rsidR="00613AD3" w:rsidRPr="00C24A85" w14:paraId="5D6CF2B1" w14:textId="77777777" w:rsidTr="00E2245F">
        <w:trPr>
          <w:trHeight w:val="570"/>
        </w:trPr>
        <w:tc>
          <w:tcPr>
            <w:tcW w:w="2423" w:type="pct"/>
            <w:vAlign w:val="center"/>
          </w:tcPr>
          <w:p w14:paraId="78F40D8D" w14:textId="77777777" w:rsidR="00613AD3" w:rsidRPr="00C24A85" w:rsidRDefault="00613AD3" w:rsidP="00E2245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Van</w:t>
            </w:r>
            <w:r w:rsidRPr="00C24A85">
              <w:rPr>
                <w:b/>
                <w:color w:val="000000" w:themeColor="text1"/>
              </w:rPr>
              <w:t>:</w:t>
            </w:r>
            <w:r w:rsidRPr="00C24A85">
              <w:t xml:space="preserve"> </w:t>
            </w:r>
            <w:fldSimple w:instr=" AUTHOR   \* MERGEFORMAT ">
              <w:r w:rsidR="002C0D3E">
                <w:rPr>
                  <w:noProof/>
                </w:rPr>
                <w:t>Joke Van Heesvelde</w:t>
              </w:r>
            </w:fldSimple>
          </w:p>
        </w:tc>
        <w:tc>
          <w:tcPr>
            <w:tcW w:w="2577" w:type="pct"/>
            <w:vAlign w:val="center"/>
          </w:tcPr>
          <w:p w14:paraId="45B8CBBD" w14:textId="1E3DB01B" w:rsidR="00613AD3" w:rsidRPr="00C24A85" w:rsidRDefault="00613AD3" w:rsidP="00E2245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000000" w:themeColor="text1"/>
              </w:rPr>
            </w:pPr>
            <w:r w:rsidRPr="00C24A85">
              <w:rPr>
                <w:b/>
                <w:color w:val="000000" w:themeColor="text1"/>
              </w:rPr>
              <w:t>Telefoon:</w:t>
            </w:r>
            <w:r w:rsidRPr="00C24A85">
              <w:t xml:space="preserve"> </w:t>
            </w:r>
            <w:r w:rsidR="002C0D3E">
              <w:t>0472046065</w:t>
            </w:r>
          </w:p>
        </w:tc>
      </w:tr>
      <w:tr w:rsidR="00613AD3" w:rsidRPr="00C24A85" w14:paraId="1867E892" w14:textId="77777777" w:rsidTr="00E2245F">
        <w:trPr>
          <w:trHeight w:val="570"/>
        </w:trPr>
        <w:tc>
          <w:tcPr>
            <w:tcW w:w="2423" w:type="pct"/>
            <w:vAlign w:val="center"/>
          </w:tcPr>
          <w:p w14:paraId="37A752C2" w14:textId="77777777" w:rsidR="00613AD3" w:rsidRPr="00C24A85" w:rsidRDefault="00613AD3" w:rsidP="00E2245F">
            <w:pPr>
              <w:overflowPunct/>
              <w:autoSpaceDE/>
              <w:autoSpaceDN/>
              <w:adjustRightInd/>
              <w:spacing w:before="120"/>
              <w:textAlignment w:val="auto"/>
            </w:pPr>
            <w:r>
              <w:rPr>
                <w:b/>
                <w:color w:val="000000" w:themeColor="text1"/>
              </w:rPr>
              <w:t xml:space="preserve">Aan: </w:t>
            </w:r>
            <w:r w:rsidRPr="00C24A85">
              <w:t xml:space="preserve"> </w:t>
            </w:r>
          </w:p>
        </w:tc>
        <w:tc>
          <w:tcPr>
            <w:tcW w:w="2577" w:type="pct"/>
            <w:vAlign w:val="center"/>
          </w:tcPr>
          <w:p w14:paraId="291EA9E1" w14:textId="09E6D903" w:rsidR="00613AD3" w:rsidRPr="00C24A85" w:rsidRDefault="00613AD3" w:rsidP="00E2245F">
            <w:pPr>
              <w:overflowPunct/>
              <w:autoSpaceDE/>
              <w:autoSpaceDN/>
              <w:adjustRightInd/>
              <w:spacing w:before="120"/>
              <w:textAlignment w:val="auto"/>
            </w:pPr>
            <w:r>
              <w:rPr>
                <w:b/>
                <w:color w:val="000000" w:themeColor="text1"/>
              </w:rPr>
              <w:t>Datum</w:t>
            </w:r>
            <w:r w:rsidRPr="00C24A85">
              <w:rPr>
                <w:b/>
                <w:color w:val="000000" w:themeColor="text1"/>
              </w:rPr>
              <w:t>:</w:t>
            </w:r>
            <w:r w:rsidRPr="00C24A85">
              <w:t xml:space="preserve"> </w:t>
            </w: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 w:rsidR="00C6131F">
              <w:t>30</w:t>
            </w:r>
            <w:r w:rsidR="002C0D3E">
              <w:rPr>
                <w:noProof/>
              </w:rPr>
              <w:t xml:space="preserve"> maart 2022</w:t>
            </w:r>
            <w:r>
              <w:fldChar w:fldCharType="end"/>
            </w:r>
          </w:p>
        </w:tc>
      </w:tr>
    </w:tbl>
    <w:p w14:paraId="6551D59F" w14:textId="77777777" w:rsidR="00613AD3" w:rsidRPr="00C24A85" w:rsidRDefault="00613AD3" w:rsidP="00613AD3">
      <w:pPr>
        <w:overflowPunct/>
        <w:autoSpaceDE/>
        <w:autoSpaceDN/>
        <w:adjustRightInd/>
        <w:textAlignment w:val="auto"/>
      </w:pPr>
    </w:p>
    <w:tbl>
      <w:tblPr>
        <w:tblStyle w:val="Tabelraster1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auto"/>
        <w:tblLook w:val="00A0" w:firstRow="1" w:lastRow="0" w:firstColumn="1" w:lastColumn="0" w:noHBand="0" w:noVBand="0"/>
      </w:tblPr>
      <w:tblGrid>
        <w:gridCol w:w="1276"/>
        <w:gridCol w:w="7937"/>
      </w:tblGrid>
      <w:tr w:rsidR="00613AD3" w:rsidRPr="00C24A85" w14:paraId="066CD787" w14:textId="77777777" w:rsidTr="00E2245F">
        <w:tc>
          <w:tcPr>
            <w:tcW w:w="1276" w:type="dxa"/>
            <w:shd w:val="clear" w:color="F2F2F2" w:themeColor="background1" w:themeShade="F2" w:fill="auto"/>
          </w:tcPr>
          <w:p w14:paraId="0F7D1187" w14:textId="77777777" w:rsidR="00613AD3" w:rsidRDefault="00613AD3" w:rsidP="00E2245F">
            <w:pPr>
              <w:pStyle w:val="Betreft"/>
            </w:pPr>
            <w:r>
              <w:t>BETREFT:</w:t>
            </w:r>
          </w:p>
        </w:tc>
        <w:sdt>
          <w:sdtPr>
            <w:alias w:val="Onderwerp"/>
            <w:tag w:val=""/>
            <w:id w:val="1860003266"/>
            <w:placeholder>
              <w:docPart w:val="87169E7CF1654F53B4973D57F0FD89D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37" w:type="dxa"/>
                <w:shd w:val="clear" w:color="F2F2F2" w:themeColor="background1" w:themeShade="F2" w:fill="auto"/>
              </w:tcPr>
              <w:p w14:paraId="4C161693" w14:textId="474C2DC5" w:rsidR="00613AD3" w:rsidRPr="00D615D1" w:rsidRDefault="0068677A" w:rsidP="00E2245F">
                <w:pPr>
                  <w:pStyle w:val="Betreft"/>
                </w:pPr>
                <w:r>
                  <w:t>Ledenwervingsactie Strijd Der Gewesten</w:t>
                </w:r>
              </w:p>
            </w:tc>
          </w:sdtContent>
        </w:sdt>
      </w:tr>
    </w:tbl>
    <w:p w14:paraId="663C4A92" w14:textId="23FB3A6E" w:rsidR="00AB40DF" w:rsidRDefault="00AB40DF" w:rsidP="00AB40DF">
      <w:pPr>
        <w:overflowPunct/>
        <w:autoSpaceDE/>
        <w:autoSpaceDN/>
        <w:adjustRightInd/>
        <w:spacing w:after="0"/>
        <w:textAlignment w:val="auto"/>
      </w:pPr>
    </w:p>
    <w:p w14:paraId="47F4354B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A2BD2D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A2BD2D"/>
          <w:sz w:val="28"/>
          <w:szCs w:val="28"/>
          <w:lang w:eastAsia="nl-BE"/>
        </w:rPr>
        <w:t>Algemeen info </w:t>
      </w:r>
    </w:p>
    <w:p w14:paraId="2CF22A2A" w14:textId="7A532EC0" w:rsidR="00F63F34" w:rsidRDefault="008F7395" w:rsidP="001558C6">
      <w:pPr>
        <w:spacing w:line="259" w:lineRule="auto"/>
        <w:rPr>
          <w:rFonts w:cs="Calibri"/>
          <w:lang w:eastAsia="nl-BE"/>
        </w:rPr>
      </w:pPr>
      <w:r w:rsidRPr="008F7395">
        <w:rPr>
          <w:rFonts w:cs="Calibri"/>
          <w:lang w:eastAsia="nl-BE"/>
        </w:rPr>
        <w:t>Werk een gerichte, originele ledenwervingsactie uit</w:t>
      </w:r>
      <w:r w:rsidR="00D8364B">
        <w:rPr>
          <w:rFonts w:cs="Calibri"/>
          <w:lang w:eastAsia="nl-BE"/>
        </w:rPr>
        <w:t xml:space="preserve"> op een evenement in je b</w:t>
      </w:r>
      <w:r w:rsidR="00D84D4F">
        <w:rPr>
          <w:rFonts w:cs="Calibri"/>
          <w:lang w:eastAsia="nl-BE"/>
        </w:rPr>
        <w:t>u</w:t>
      </w:r>
      <w:r w:rsidR="00D8364B">
        <w:rPr>
          <w:rFonts w:cs="Calibri"/>
          <w:lang w:eastAsia="nl-BE"/>
        </w:rPr>
        <w:t>urt</w:t>
      </w:r>
      <w:r w:rsidR="00F63F34">
        <w:rPr>
          <w:rFonts w:cs="Calibri"/>
          <w:lang w:eastAsia="nl-BE"/>
        </w:rPr>
        <w:t>.</w:t>
      </w:r>
    </w:p>
    <w:p w14:paraId="0855F1B8" w14:textId="77777777" w:rsidR="00F63F34" w:rsidRDefault="00F63F34" w:rsidP="00F63F34">
      <w:pPr>
        <w:overflowPunct/>
        <w:autoSpaceDE/>
        <w:autoSpaceDN/>
        <w:adjustRightInd/>
        <w:spacing w:after="0"/>
        <w:textAlignment w:val="auto"/>
      </w:pPr>
      <w:r>
        <w:t>Mogelijke evenementen:</w:t>
      </w:r>
    </w:p>
    <w:p w14:paraId="6426CAC7" w14:textId="77777777" w:rsidR="00F63F34" w:rsidRDefault="00F63F34" w:rsidP="00F63F34">
      <w:pPr>
        <w:pStyle w:val="Lijstalinea"/>
        <w:numPr>
          <w:ilvl w:val="0"/>
          <w:numId w:val="27"/>
        </w:numPr>
        <w:overflowPunct/>
        <w:autoSpaceDE/>
        <w:autoSpaceDN/>
        <w:adjustRightInd/>
        <w:spacing w:after="0"/>
        <w:textAlignment w:val="auto"/>
      </w:pPr>
      <w:proofErr w:type="spellStart"/>
      <w:r>
        <w:t>Trekkertrek</w:t>
      </w:r>
      <w:proofErr w:type="spellEnd"/>
    </w:p>
    <w:p w14:paraId="3F3E1134" w14:textId="5C0403A4" w:rsidR="00F63F34" w:rsidRDefault="00F63F34" w:rsidP="00F63F34">
      <w:pPr>
        <w:pStyle w:val="Lijstalinea"/>
        <w:numPr>
          <w:ilvl w:val="0"/>
          <w:numId w:val="27"/>
        </w:numPr>
        <w:overflowPunct/>
        <w:autoSpaceDE/>
        <w:autoSpaceDN/>
        <w:adjustRightInd/>
        <w:spacing w:after="0"/>
        <w:textAlignment w:val="auto"/>
      </w:pPr>
      <w:r>
        <w:t>KLJ</w:t>
      </w:r>
      <w:r w:rsidR="00822777">
        <w:t>-</w:t>
      </w:r>
      <w:r>
        <w:t>activiteit</w:t>
      </w:r>
    </w:p>
    <w:p w14:paraId="4B26DAB8" w14:textId="77777777" w:rsidR="00F63F34" w:rsidRDefault="00F63F34" w:rsidP="00F63F34">
      <w:pPr>
        <w:pStyle w:val="Lijstalinea"/>
        <w:numPr>
          <w:ilvl w:val="0"/>
          <w:numId w:val="27"/>
        </w:numPr>
        <w:overflowPunct/>
        <w:autoSpaceDE/>
        <w:autoSpaceDN/>
        <w:adjustRightInd/>
        <w:spacing w:after="0"/>
        <w:textAlignment w:val="auto"/>
      </w:pPr>
      <w:r>
        <w:t>Opendeurdag</w:t>
      </w:r>
    </w:p>
    <w:p w14:paraId="2CA1B516" w14:textId="6A967C53" w:rsidR="00F63F34" w:rsidRDefault="00123BB8" w:rsidP="00F63F34">
      <w:pPr>
        <w:pStyle w:val="Lijstalinea"/>
        <w:numPr>
          <w:ilvl w:val="0"/>
          <w:numId w:val="27"/>
        </w:numPr>
        <w:overflowPunct/>
        <w:autoSpaceDE/>
        <w:autoSpaceDN/>
        <w:adjustRightInd/>
        <w:spacing w:after="0"/>
        <w:textAlignment w:val="auto"/>
      </w:pPr>
      <w:r>
        <w:t>Buurtfeest</w:t>
      </w:r>
    </w:p>
    <w:p w14:paraId="52ACEA94" w14:textId="77777777" w:rsidR="00F63F34" w:rsidRDefault="00F63F34" w:rsidP="00F63F34">
      <w:pPr>
        <w:pStyle w:val="Lijstalinea"/>
        <w:numPr>
          <w:ilvl w:val="0"/>
          <w:numId w:val="27"/>
        </w:numPr>
        <w:overflowPunct/>
        <w:autoSpaceDE/>
        <w:autoSpaceDN/>
        <w:adjustRightInd/>
        <w:spacing w:after="0"/>
        <w:textAlignment w:val="auto"/>
      </w:pPr>
      <w:r>
        <w:t>Dorpsfeest</w:t>
      </w:r>
    </w:p>
    <w:p w14:paraId="67DDE649" w14:textId="3DB6BE94" w:rsidR="00F63F34" w:rsidRDefault="00F63F34" w:rsidP="00F63F34">
      <w:pPr>
        <w:pStyle w:val="Lijstalinea"/>
        <w:numPr>
          <w:ilvl w:val="0"/>
          <w:numId w:val="27"/>
        </w:numPr>
        <w:overflowPunct/>
        <w:autoSpaceDE/>
        <w:autoSpaceDN/>
        <w:adjustRightInd/>
        <w:spacing w:after="0"/>
        <w:textAlignment w:val="auto"/>
      </w:pPr>
      <w:r>
        <w:t>…</w:t>
      </w:r>
    </w:p>
    <w:p w14:paraId="26BA0D9B" w14:textId="77777777" w:rsidR="00F63F34" w:rsidRPr="00F63F34" w:rsidRDefault="00F63F34" w:rsidP="00F63F34">
      <w:pPr>
        <w:pStyle w:val="Lijstalinea"/>
        <w:overflowPunct/>
        <w:autoSpaceDE/>
        <w:autoSpaceDN/>
        <w:adjustRightInd/>
        <w:spacing w:after="0"/>
        <w:textAlignment w:val="auto"/>
      </w:pPr>
    </w:p>
    <w:p w14:paraId="2ED7C453" w14:textId="42D6CCD2" w:rsidR="0017197E" w:rsidRDefault="00F63F34" w:rsidP="0017197E">
      <w:pPr>
        <w:spacing w:line="259" w:lineRule="auto"/>
        <w:rPr>
          <w:color w:val="FF0000"/>
          <w:lang w:val="nl-NL"/>
        </w:rPr>
      </w:pPr>
      <w:r>
        <w:rPr>
          <w:rFonts w:cs="Calibri"/>
          <w:lang w:eastAsia="nl-BE"/>
        </w:rPr>
        <w:t>M</w:t>
      </w:r>
      <w:r w:rsidR="008F7395" w:rsidRPr="008F7395">
        <w:rPr>
          <w:rFonts w:cs="Calibri"/>
          <w:lang w:eastAsia="nl-BE"/>
        </w:rPr>
        <w:t xml:space="preserve">aak kans op een </w:t>
      </w:r>
      <w:r w:rsidR="0096473B" w:rsidRPr="00715EA3">
        <w:rPr>
          <w:lang w:val="nl-NL"/>
        </w:rPr>
        <w:t xml:space="preserve">bedrag </w:t>
      </w:r>
      <w:r w:rsidR="001558C6" w:rsidRPr="00715EA3">
        <w:rPr>
          <w:lang w:val="nl-NL"/>
        </w:rPr>
        <w:t xml:space="preserve">van 20 euro per kernlid </w:t>
      </w:r>
      <w:r w:rsidR="00414132">
        <w:rPr>
          <w:lang w:val="nl-NL"/>
        </w:rPr>
        <w:t>(met een maximum van 300 euro</w:t>
      </w:r>
      <w:r w:rsidR="00123BB8">
        <w:rPr>
          <w:lang w:val="nl-NL"/>
        </w:rPr>
        <w:t xml:space="preserve"> per gewest</w:t>
      </w:r>
      <w:r w:rsidR="00414132">
        <w:rPr>
          <w:lang w:val="nl-NL"/>
        </w:rPr>
        <w:t xml:space="preserve">) </w:t>
      </w:r>
      <w:r w:rsidR="001558C6" w:rsidRPr="00715EA3">
        <w:rPr>
          <w:lang w:val="nl-NL"/>
        </w:rPr>
        <w:t>om een BBQ/etentje te organiseren</w:t>
      </w:r>
      <w:r w:rsidR="0096473B" w:rsidRPr="00715EA3">
        <w:rPr>
          <w:lang w:val="nl-NL"/>
        </w:rPr>
        <w:t xml:space="preserve"> om jou</w:t>
      </w:r>
      <w:r w:rsidR="00086E57">
        <w:rPr>
          <w:lang w:val="nl-NL"/>
        </w:rPr>
        <w:t>w</w:t>
      </w:r>
      <w:r w:rsidR="0096473B" w:rsidRPr="00715EA3">
        <w:rPr>
          <w:lang w:val="nl-NL"/>
        </w:rPr>
        <w:t xml:space="preserve"> geslaagde ledenwervingsactie t</w:t>
      </w:r>
      <w:r w:rsidR="00274B3B" w:rsidRPr="00715EA3">
        <w:rPr>
          <w:lang w:val="nl-NL"/>
        </w:rPr>
        <w:t xml:space="preserve">e vieren. </w:t>
      </w:r>
    </w:p>
    <w:p w14:paraId="5C86253D" w14:textId="19666B5B" w:rsidR="008F7395" w:rsidRPr="008F7395" w:rsidRDefault="008F7395" w:rsidP="0017197E">
      <w:pPr>
        <w:spacing w:line="259" w:lineRule="auto"/>
        <w:rPr>
          <w:color w:val="FF0000"/>
          <w:lang w:val="nl-NL"/>
        </w:rPr>
      </w:pPr>
      <w:r w:rsidRPr="008F7395">
        <w:rPr>
          <w:rFonts w:cs="Calibri"/>
          <w:lang w:eastAsia="nl-BE"/>
        </w:rPr>
        <w:t>Per provincie val</w:t>
      </w:r>
      <w:r w:rsidR="0017197E">
        <w:rPr>
          <w:rFonts w:cs="Calibri"/>
          <w:lang w:eastAsia="nl-BE"/>
        </w:rPr>
        <w:t>t</w:t>
      </w:r>
      <w:r w:rsidRPr="008F7395">
        <w:rPr>
          <w:rFonts w:cs="Calibri"/>
          <w:lang w:eastAsia="nl-BE"/>
        </w:rPr>
        <w:t xml:space="preserve"> er </w:t>
      </w:r>
      <w:r w:rsidR="00003403">
        <w:rPr>
          <w:rFonts w:cs="Calibri"/>
          <w:lang w:eastAsia="nl-BE"/>
        </w:rPr>
        <w:t>1</w:t>
      </w:r>
      <w:r w:rsidRPr="008F7395">
        <w:rPr>
          <w:rFonts w:cs="Calibri"/>
          <w:lang w:eastAsia="nl-BE"/>
        </w:rPr>
        <w:t xml:space="preserve"> gewest in de prijzen! </w:t>
      </w:r>
    </w:p>
    <w:p w14:paraId="214F7C57" w14:textId="1726D086" w:rsidR="008F7395" w:rsidRDefault="008F7395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  <w:r w:rsidRPr="008F7395">
        <w:rPr>
          <w:rFonts w:cs="Calibri"/>
          <w:lang w:eastAsia="nl-BE"/>
        </w:rPr>
        <w:t xml:space="preserve">Stuur jullie uitgewerkte actie </w:t>
      </w:r>
      <w:r w:rsidR="00086E57">
        <w:rPr>
          <w:rFonts w:cs="Calibri"/>
          <w:lang w:eastAsia="nl-BE"/>
        </w:rPr>
        <w:t xml:space="preserve">in </w:t>
      </w:r>
      <w:r w:rsidRPr="008F7395">
        <w:rPr>
          <w:rFonts w:cs="Calibri"/>
          <w:lang w:eastAsia="nl-BE"/>
        </w:rPr>
        <w:t xml:space="preserve">op basis van onderstaande criteria </w:t>
      </w:r>
      <w:r w:rsidR="00DF002C">
        <w:rPr>
          <w:rFonts w:cs="Calibri"/>
          <w:lang w:eastAsia="nl-BE"/>
        </w:rPr>
        <w:t>voor</w:t>
      </w:r>
      <w:r w:rsidRPr="008F7395">
        <w:rPr>
          <w:rFonts w:cs="Calibri"/>
          <w:lang w:eastAsia="nl-BE"/>
        </w:rPr>
        <w:t xml:space="preserve"> 1</w:t>
      </w:r>
      <w:r w:rsidR="00DF002C">
        <w:rPr>
          <w:rFonts w:cs="Calibri"/>
          <w:lang w:eastAsia="nl-BE"/>
        </w:rPr>
        <w:t>4</w:t>
      </w:r>
      <w:r w:rsidRPr="008F7395">
        <w:rPr>
          <w:rFonts w:cs="Calibri"/>
          <w:lang w:eastAsia="nl-BE"/>
        </w:rPr>
        <w:t xml:space="preserve"> december</w:t>
      </w:r>
      <w:r w:rsidR="00086E57">
        <w:rPr>
          <w:rFonts w:cs="Calibri"/>
          <w:lang w:eastAsia="nl-BE"/>
        </w:rPr>
        <w:t xml:space="preserve"> 2022</w:t>
      </w:r>
      <w:r w:rsidRPr="008F7395">
        <w:rPr>
          <w:rFonts w:cs="Calibri"/>
          <w:lang w:eastAsia="nl-BE"/>
        </w:rPr>
        <w:t>.  </w:t>
      </w:r>
    </w:p>
    <w:p w14:paraId="76FEBA40" w14:textId="77777777" w:rsidR="00F63F34" w:rsidRPr="008F7395" w:rsidRDefault="00F63F34" w:rsidP="008F7395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</w:p>
    <w:p w14:paraId="0161CDA8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A2BD2D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A2BD2D"/>
          <w:sz w:val="28"/>
          <w:szCs w:val="28"/>
          <w:lang w:eastAsia="nl-BE"/>
        </w:rPr>
        <w:t>Uitwerking </w:t>
      </w:r>
    </w:p>
    <w:p w14:paraId="201B546A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744B18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744B18"/>
          <w:sz w:val="24"/>
          <w:szCs w:val="24"/>
          <w:lang w:eastAsia="nl-BE"/>
        </w:rPr>
        <w:t>Gewest: </w:t>
      </w:r>
    </w:p>
    <w:p w14:paraId="53822AB1" w14:textId="4D8FB586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744B18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744B18"/>
          <w:sz w:val="24"/>
          <w:szCs w:val="24"/>
          <w:lang w:eastAsia="nl-BE"/>
        </w:rPr>
        <w:t>Datum van uitvoeren (</w:t>
      </w:r>
      <w:r w:rsidR="000552A9">
        <w:rPr>
          <w:rFonts w:cs="Calibri"/>
          <w:b/>
          <w:bCs/>
          <w:color w:val="744B18"/>
          <w:sz w:val="24"/>
          <w:szCs w:val="24"/>
          <w:lang w:eastAsia="nl-BE"/>
        </w:rPr>
        <w:t>najaar 2022</w:t>
      </w:r>
      <w:r w:rsidRPr="008F7395">
        <w:rPr>
          <w:rFonts w:cs="Calibri"/>
          <w:b/>
          <w:bCs/>
          <w:color w:val="744B18"/>
          <w:sz w:val="24"/>
          <w:szCs w:val="24"/>
          <w:lang w:eastAsia="nl-BE"/>
        </w:rPr>
        <w:t>): </w:t>
      </w:r>
    </w:p>
    <w:p w14:paraId="43ACB8E1" w14:textId="561B14F0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744B18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744B18"/>
          <w:sz w:val="24"/>
          <w:szCs w:val="24"/>
          <w:lang w:eastAsia="nl-BE"/>
        </w:rPr>
        <w:t>Locatie van uitvoeren:  </w:t>
      </w:r>
    </w:p>
    <w:p w14:paraId="20ED8268" w14:textId="53C0B173" w:rsidR="00590375" w:rsidRDefault="008F7395" w:rsidP="001E47B9">
      <w:pPr>
        <w:overflowPunct/>
        <w:autoSpaceDE/>
        <w:autoSpaceDN/>
        <w:adjustRightInd/>
        <w:spacing w:after="0"/>
        <w:ind w:left="705" w:hanging="705"/>
        <w:rPr>
          <w:rFonts w:cs="Calibri"/>
          <w:b/>
          <w:bCs/>
          <w:color w:val="744B18"/>
          <w:sz w:val="24"/>
          <w:szCs w:val="24"/>
          <w:lang w:eastAsia="nl-BE"/>
        </w:rPr>
      </w:pPr>
      <w:r w:rsidRPr="008F7395">
        <w:rPr>
          <w:rFonts w:cs="Calibri"/>
          <w:b/>
          <w:bCs/>
          <w:color w:val="744B18"/>
          <w:sz w:val="24"/>
          <w:szCs w:val="24"/>
          <w:lang w:eastAsia="nl-BE"/>
        </w:rPr>
        <w:t>Contactpersoon voor nationaal binnen het gewest:  </w:t>
      </w:r>
    </w:p>
    <w:p w14:paraId="37D1824E" w14:textId="77777777" w:rsidR="00B67C36" w:rsidRPr="008F7395" w:rsidRDefault="00B67C36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744B18"/>
          <w:sz w:val="18"/>
          <w:szCs w:val="18"/>
          <w:lang w:eastAsia="nl-BE"/>
        </w:rPr>
      </w:pPr>
    </w:p>
    <w:p w14:paraId="3A446CC1" w14:textId="471A55E8" w:rsidR="0052539C" w:rsidRDefault="008F7395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  <w:r w:rsidRPr="008F7395">
        <w:rPr>
          <w:rFonts w:cs="Calibri"/>
          <w:lang w:eastAsia="nl-BE"/>
        </w:rPr>
        <w:t xml:space="preserve">De actie bestaat uit </w:t>
      </w:r>
      <w:r w:rsidR="00A35D06">
        <w:rPr>
          <w:rFonts w:cs="Calibri"/>
          <w:lang w:eastAsia="nl-BE"/>
        </w:rPr>
        <w:t>verschillende</w:t>
      </w:r>
      <w:r w:rsidRPr="008F7395">
        <w:rPr>
          <w:rFonts w:cs="Calibri"/>
          <w:lang w:eastAsia="nl-BE"/>
        </w:rPr>
        <w:t xml:space="preserve"> criteria</w:t>
      </w:r>
      <w:r w:rsidR="007A644C">
        <w:rPr>
          <w:rFonts w:cs="Calibri"/>
          <w:lang w:eastAsia="nl-BE"/>
        </w:rPr>
        <w:t xml:space="preserve"> waarop de jury zal letten</w:t>
      </w:r>
      <w:r w:rsidR="003F2231">
        <w:rPr>
          <w:rFonts w:cs="Calibri"/>
          <w:lang w:eastAsia="nl-BE"/>
        </w:rPr>
        <w:t>,</w:t>
      </w:r>
      <w:r w:rsidRPr="008F7395">
        <w:rPr>
          <w:rFonts w:cs="Calibri"/>
          <w:lang w:eastAsia="nl-BE"/>
        </w:rPr>
        <w:t xml:space="preserve"> zoals herkenbaarheid, samenhang, persoonlijk</w:t>
      </w:r>
      <w:r w:rsidR="003F2231">
        <w:rPr>
          <w:rFonts w:cs="Calibri"/>
          <w:lang w:eastAsia="nl-BE"/>
        </w:rPr>
        <w:t>e aanpak</w:t>
      </w:r>
      <w:r w:rsidRPr="008F7395">
        <w:rPr>
          <w:rFonts w:cs="Calibri"/>
          <w:lang w:eastAsia="nl-BE"/>
        </w:rPr>
        <w:t xml:space="preserve"> enzovoort. Daarnaast vul je ook nog aan waar en wanneer je jullie acties wenst te laten plaatsvinden. </w:t>
      </w:r>
    </w:p>
    <w:p w14:paraId="58E56730" w14:textId="77777777" w:rsidR="007C5349" w:rsidRDefault="007C5349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</w:p>
    <w:p w14:paraId="11E35AFF" w14:textId="18D45D48" w:rsidR="00A822D4" w:rsidRDefault="008F7395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  <w:r w:rsidRPr="008F7395">
        <w:rPr>
          <w:rFonts w:cs="Calibri"/>
          <w:lang w:eastAsia="nl-BE"/>
        </w:rPr>
        <w:t>Je kan hieronder de tabel aanvullen voor jou</w:t>
      </w:r>
      <w:r w:rsidR="007C5349">
        <w:rPr>
          <w:rFonts w:cs="Calibri"/>
          <w:lang w:eastAsia="nl-BE"/>
        </w:rPr>
        <w:t>w</w:t>
      </w:r>
      <w:r w:rsidRPr="008F7395">
        <w:rPr>
          <w:rFonts w:cs="Calibri"/>
          <w:lang w:eastAsia="nl-BE"/>
        </w:rPr>
        <w:t xml:space="preserve"> gewest naargelang jullie idee! </w:t>
      </w:r>
    </w:p>
    <w:p w14:paraId="556C68E4" w14:textId="585E8C15" w:rsidR="008F7395" w:rsidRDefault="008F7395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  <w:r w:rsidRPr="008F7395">
        <w:rPr>
          <w:rFonts w:cs="Calibri"/>
          <w:lang w:eastAsia="nl-BE"/>
        </w:rPr>
        <w:t>Hieronder</w:t>
      </w:r>
      <w:r w:rsidR="007C5349">
        <w:rPr>
          <w:rFonts w:cs="Calibri"/>
          <w:lang w:eastAsia="nl-BE"/>
        </w:rPr>
        <w:t>,</w:t>
      </w:r>
      <w:r w:rsidRPr="008F7395">
        <w:rPr>
          <w:rFonts w:cs="Calibri"/>
          <w:lang w:eastAsia="nl-BE"/>
        </w:rPr>
        <w:t xml:space="preserve"> in </w:t>
      </w:r>
      <w:r w:rsidR="00863A3B" w:rsidRPr="00863A3B">
        <w:rPr>
          <w:rFonts w:cs="Calibri"/>
          <w:lang w:eastAsia="nl-BE"/>
        </w:rPr>
        <w:t>het volgende blokje</w:t>
      </w:r>
      <w:r w:rsidR="007C5349">
        <w:rPr>
          <w:rFonts w:cs="Calibri"/>
          <w:lang w:eastAsia="nl-BE"/>
        </w:rPr>
        <w:t>,</w:t>
      </w:r>
      <w:r w:rsidRPr="008F7395">
        <w:rPr>
          <w:rFonts w:cs="Calibri"/>
          <w:lang w:eastAsia="nl-BE"/>
        </w:rPr>
        <w:t xml:space="preserve"> vind je alvast een inspiratielijstje met ideetjes van ledenwervingsacties die </w:t>
      </w:r>
      <w:r w:rsidR="007C5349">
        <w:rPr>
          <w:rFonts w:cs="Calibri"/>
          <w:lang w:eastAsia="nl-BE"/>
        </w:rPr>
        <w:t>al</w:t>
      </w:r>
      <w:r w:rsidRPr="008F7395">
        <w:rPr>
          <w:rFonts w:cs="Calibri"/>
          <w:lang w:eastAsia="nl-BE"/>
        </w:rPr>
        <w:t xml:space="preserve"> zijn gebeurd bij Groen</w:t>
      </w:r>
      <w:r w:rsidR="007C5349">
        <w:rPr>
          <w:rFonts w:cs="Calibri"/>
          <w:lang w:eastAsia="nl-BE"/>
        </w:rPr>
        <w:t>e</w:t>
      </w:r>
      <w:r w:rsidRPr="008F7395">
        <w:rPr>
          <w:rFonts w:cs="Calibri"/>
          <w:lang w:eastAsia="nl-BE"/>
        </w:rPr>
        <w:t xml:space="preserve"> Kring en KLJ!  </w:t>
      </w:r>
    </w:p>
    <w:p w14:paraId="63FE7501" w14:textId="064F57DA" w:rsidR="00EE0A42" w:rsidRPr="008F7395" w:rsidRDefault="009E4BC8" w:rsidP="008F7395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>
        <w:rPr>
          <w:rFonts w:cs="Calibri"/>
          <w:lang w:eastAsia="nl-BE"/>
        </w:rPr>
        <w:t xml:space="preserve">Zorg er ook voor dat je tijdens de actie leuke foto’s </w:t>
      </w:r>
      <w:r w:rsidR="007C5349">
        <w:rPr>
          <w:rFonts w:cs="Calibri"/>
          <w:lang w:eastAsia="nl-BE"/>
        </w:rPr>
        <w:t>neemt</w:t>
      </w:r>
      <w:r>
        <w:rPr>
          <w:rFonts w:cs="Calibri"/>
          <w:lang w:eastAsia="nl-BE"/>
        </w:rPr>
        <w:t>!</w:t>
      </w:r>
    </w:p>
    <w:p w14:paraId="3B00D0CA" w14:textId="77777777" w:rsidR="008F7395" w:rsidRPr="008F7395" w:rsidRDefault="008F7395" w:rsidP="008F7395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8F7395">
        <w:rPr>
          <w:rFonts w:cs="Calibri"/>
          <w:lang w:eastAsia="nl-BE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45"/>
      </w:tblGrid>
      <w:tr w:rsidR="008F7395" w:rsidRPr="008F7395" w14:paraId="076D0E19" w14:textId="77777777" w:rsidTr="00337DF6">
        <w:tc>
          <w:tcPr>
            <w:tcW w:w="24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4F81BD"/>
            <w:hideMark/>
          </w:tcPr>
          <w:p w14:paraId="2956A6AF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b/>
                <w:bCs/>
                <w:color w:val="FFFFFF"/>
                <w:lang w:eastAsia="nl-BE"/>
              </w:rPr>
              <w:t>Uitleg </w:t>
            </w:r>
          </w:p>
        </w:tc>
        <w:tc>
          <w:tcPr>
            <w:tcW w:w="6645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4F81BD"/>
            <w:hideMark/>
          </w:tcPr>
          <w:p w14:paraId="7C453E1E" w14:textId="32CA0AA5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b/>
                <w:bCs/>
                <w:color w:val="FFFFFF"/>
                <w:lang w:eastAsia="nl-BE"/>
              </w:rPr>
              <w:t>Aanvullen voor jou</w:t>
            </w:r>
            <w:r w:rsidR="002F1E22">
              <w:rPr>
                <w:rFonts w:cs="Calibri"/>
                <w:b/>
                <w:bCs/>
                <w:color w:val="FFFFFF"/>
                <w:lang w:eastAsia="nl-BE"/>
              </w:rPr>
              <w:t>w</w:t>
            </w:r>
            <w:r w:rsidRPr="008F7395">
              <w:rPr>
                <w:rFonts w:cs="Calibri"/>
                <w:b/>
                <w:bCs/>
                <w:color w:val="FFFFFF"/>
                <w:lang w:eastAsia="nl-BE"/>
              </w:rPr>
              <w:t xml:space="preserve"> gewest  </w:t>
            </w:r>
          </w:p>
        </w:tc>
      </w:tr>
      <w:tr w:rsidR="008F7395" w:rsidRPr="008F7395" w14:paraId="4C59F326" w14:textId="77777777" w:rsidTr="00337DF6">
        <w:tc>
          <w:tcPr>
            <w:tcW w:w="240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DC278AB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b/>
                <w:bCs/>
                <w:lang w:eastAsia="nl-BE"/>
              </w:rPr>
              <w:t>Waar willen we onze actie uitvoeren?  </w:t>
            </w:r>
          </w:p>
          <w:p w14:paraId="26BEA036" w14:textId="77777777" w:rsid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b/>
                <w:bCs/>
                <w:lang w:eastAsia="nl-BE"/>
              </w:rPr>
            </w:pPr>
            <w:r w:rsidRPr="008F7395">
              <w:rPr>
                <w:rFonts w:cs="Calibri"/>
                <w:b/>
                <w:bCs/>
                <w:lang w:eastAsia="nl-BE"/>
              </w:rPr>
              <w:t>(</w:t>
            </w:r>
            <w:r w:rsidRPr="008F7395">
              <w:rPr>
                <w:rFonts w:cs="Calibri"/>
                <w:lang w:eastAsia="nl-BE"/>
              </w:rPr>
              <w:t xml:space="preserve">bv. </w:t>
            </w:r>
            <w:r w:rsidR="00CB5477">
              <w:rPr>
                <w:rFonts w:cs="Calibri"/>
                <w:lang w:eastAsia="nl-BE"/>
              </w:rPr>
              <w:t>Op een opendeurdag</w:t>
            </w:r>
            <w:r w:rsidRPr="008F7395">
              <w:rPr>
                <w:rFonts w:cs="Calibri"/>
                <w:lang w:eastAsia="nl-BE"/>
              </w:rPr>
              <w:t>, …)</w:t>
            </w:r>
            <w:r w:rsidRPr="008F7395">
              <w:rPr>
                <w:rFonts w:cs="Calibri"/>
                <w:b/>
                <w:bCs/>
                <w:lang w:eastAsia="nl-BE"/>
              </w:rPr>
              <w:t>  </w:t>
            </w:r>
            <w:r w:rsidR="00BC5ABE">
              <w:rPr>
                <w:rFonts w:cs="Calibri"/>
                <w:b/>
                <w:bCs/>
                <w:lang w:eastAsia="nl-BE"/>
              </w:rPr>
              <w:t xml:space="preserve"> </w:t>
            </w:r>
          </w:p>
          <w:p w14:paraId="132C3F9F" w14:textId="77777777" w:rsidR="00BC5ABE" w:rsidRDefault="00BC5ABE" w:rsidP="008F7395">
            <w:pPr>
              <w:overflowPunct/>
              <w:autoSpaceDE/>
              <w:autoSpaceDN/>
              <w:adjustRightInd/>
              <w:spacing w:after="0"/>
              <w:rPr>
                <w:b/>
                <w:bCs/>
                <w:sz w:val="24"/>
                <w:szCs w:val="24"/>
                <w:lang w:eastAsia="nl-BE"/>
              </w:rPr>
            </w:pPr>
          </w:p>
          <w:p w14:paraId="1E54A46F" w14:textId="77777777" w:rsidR="00BC5ABE" w:rsidRDefault="00BC5ABE" w:rsidP="008F7395">
            <w:pPr>
              <w:overflowPunct/>
              <w:autoSpaceDE/>
              <w:autoSpaceDN/>
              <w:adjustRightInd/>
              <w:spacing w:after="0"/>
              <w:rPr>
                <w:b/>
                <w:bCs/>
                <w:sz w:val="24"/>
                <w:szCs w:val="24"/>
                <w:lang w:eastAsia="nl-BE"/>
              </w:rPr>
            </w:pPr>
          </w:p>
          <w:p w14:paraId="289C430A" w14:textId="2391757B" w:rsidR="00BC5ABE" w:rsidRPr="008F7395" w:rsidRDefault="00BC5ABE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66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DC4A77C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lang w:eastAsia="nl-BE"/>
              </w:rPr>
              <w:lastRenderedPageBreak/>
              <w:t> </w:t>
            </w:r>
          </w:p>
        </w:tc>
      </w:tr>
      <w:tr w:rsidR="00B55461" w:rsidRPr="008F7395" w14:paraId="33AECACD" w14:textId="77777777" w:rsidTr="00337DF6">
        <w:tc>
          <w:tcPr>
            <w:tcW w:w="240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</w:tcPr>
          <w:p w14:paraId="6F70E20C" w14:textId="77777777" w:rsidR="00B55461" w:rsidRDefault="00CA72F2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b/>
                <w:bCs/>
                <w:lang w:eastAsia="nl-BE"/>
              </w:rPr>
            </w:pPr>
            <w:r>
              <w:rPr>
                <w:rFonts w:cs="Calibri"/>
                <w:b/>
                <w:bCs/>
                <w:lang w:eastAsia="nl-BE"/>
              </w:rPr>
              <w:t>Waarom kiezen we voor dit evenement?</w:t>
            </w:r>
          </w:p>
          <w:p w14:paraId="23FDF6FF" w14:textId="77777777" w:rsidR="001B748B" w:rsidRDefault="001B748B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b/>
                <w:bCs/>
                <w:lang w:eastAsia="nl-BE"/>
              </w:rPr>
            </w:pPr>
          </w:p>
          <w:p w14:paraId="1E96D51A" w14:textId="13685127" w:rsidR="001B748B" w:rsidRPr="008F7395" w:rsidRDefault="001B748B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b/>
                <w:bCs/>
                <w:lang w:eastAsia="nl-BE"/>
              </w:rPr>
            </w:pPr>
          </w:p>
        </w:tc>
        <w:tc>
          <w:tcPr>
            <w:tcW w:w="66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</w:tcPr>
          <w:p w14:paraId="1B7A08C2" w14:textId="77777777" w:rsidR="00B55461" w:rsidRPr="008F7395" w:rsidRDefault="00B55461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lang w:eastAsia="nl-BE"/>
              </w:rPr>
            </w:pPr>
          </w:p>
        </w:tc>
      </w:tr>
      <w:tr w:rsidR="008F7395" w:rsidRPr="008F7395" w14:paraId="495AD440" w14:textId="77777777" w:rsidTr="00337DF6">
        <w:tc>
          <w:tcPr>
            <w:tcW w:w="240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1D1CE00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b/>
                <w:bCs/>
                <w:lang w:eastAsia="nl-BE"/>
              </w:rPr>
              <w:t>Wie is onze doelgroep?  </w:t>
            </w:r>
          </w:p>
          <w:p w14:paraId="58D89DA1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b/>
                <w:bCs/>
                <w:lang w:eastAsia="nl-BE"/>
              </w:rPr>
              <w:t>(</w:t>
            </w:r>
            <w:r w:rsidRPr="008F7395">
              <w:rPr>
                <w:rFonts w:cs="Calibri"/>
                <w:lang w:eastAsia="nl-BE"/>
              </w:rPr>
              <w:t>bv. studenten, jongeren onder de 25, jongeren uit dorp x,….) </w:t>
            </w:r>
            <w:r w:rsidRPr="008F7395">
              <w:rPr>
                <w:rFonts w:cs="Calibri"/>
                <w:b/>
                <w:bCs/>
                <w:lang w:eastAsia="nl-BE"/>
              </w:rPr>
              <w:t> </w:t>
            </w:r>
          </w:p>
        </w:tc>
        <w:tc>
          <w:tcPr>
            <w:tcW w:w="66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9241C35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lang w:eastAsia="nl-BE"/>
              </w:rPr>
              <w:t> </w:t>
            </w:r>
          </w:p>
        </w:tc>
      </w:tr>
      <w:tr w:rsidR="008F7395" w:rsidRPr="008F7395" w14:paraId="41DB7EB5" w14:textId="77777777" w:rsidTr="00337DF6">
        <w:tc>
          <w:tcPr>
            <w:tcW w:w="240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3C8D8187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b/>
                <w:bCs/>
                <w:lang w:eastAsia="nl-BE"/>
              </w:rPr>
              <w:t>Wanneer willen we onze actie uitvoeren?  </w:t>
            </w:r>
          </w:p>
          <w:p w14:paraId="3A4A07E8" w14:textId="77777777" w:rsid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b/>
                <w:bCs/>
                <w:lang w:eastAsia="nl-BE"/>
              </w:rPr>
            </w:pPr>
            <w:r w:rsidRPr="008F7395">
              <w:rPr>
                <w:rFonts w:cs="Calibri"/>
                <w:b/>
                <w:bCs/>
                <w:lang w:eastAsia="nl-BE"/>
              </w:rPr>
              <w:t>(</w:t>
            </w:r>
            <w:r w:rsidRPr="008F7395">
              <w:rPr>
                <w:rFonts w:cs="Calibri"/>
                <w:lang w:eastAsia="nl-BE"/>
              </w:rPr>
              <w:t xml:space="preserve">bv. </w:t>
            </w:r>
            <w:r w:rsidR="008B7283">
              <w:rPr>
                <w:rFonts w:cs="Calibri"/>
                <w:lang w:eastAsia="nl-BE"/>
              </w:rPr>
              <w:t>overdag</w:t>
            </w:r>
            <w:r w:rsidRPr="008F7395">
              <w:rPr>
                <w:rFonts w:cs="Calibri"/>
                <w:lang w:eastAsia="nl-BE"/>
              </w:rPr>
              <w:t>,</w:t>
            </w:r>
            <w:r w:rsidR="00BE69F1">
              <w:rPr>
                <w:rFonts w:cs="Calibri"/>
                <w:lang w:eastAsia="nl-BE"/>
              </w:rPr>
              <w:t xml:space="preserve"> s’ avonds,</w:t>
            </w:r>
            <w:r w:rsidRPr="008F7395">
              <w:rPr>
                <w:rFonts w:cs="Calibri"/>
                <w:lang w:eastAsia="nl-BE"/>
              </w:rPr>
              <w:t xml:space="preserve"> …)</w:t>
            </w:r>
            <w:r w:rsidRPr="008F7395">
              <w:rPr>
                <w:rFonts w:cs="Calibri"/>
                <w:b/>
                <w:bCs/>
                <w:lang w:eastAsia="nl-BE"/>
              </w:rPr>
              <w:t>  </w:t>
            </w:r>
          </w:p>
          <w:p w14:paraId="1BAEEF90" w14:textId="5277000E" w:rsidR="00BE69F1" w:rsidRPr="008F7395" w:rsidRDefault="00BE69F1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66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212920C9" w14:textId="77777777" w:rsidR="008F7395" w:rsidRPr="008F7395" w:rsidRDefault="008F7395" w:rsidP="008F7395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8F7395">
              <w:rPr>
                <w:rFonts w:cs="Calibri"/>
                <w:lang w:eastAsia="nl-BE"/>
              </w:rPr>
              <w:t> </w:t>
            </w:r>
          </w:p>
        </w:tc>
      </w:tr>
      <w:tr w:rsidR="00947EA5" w:rsidRPr="008F7395" w14:paraId="5137626B" w14:textId="77777777" w:rsidTr="001E5930">
        <w:tc>
          <w:tcPr>
            <w:tcW w:w="240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B4C3CC3" w14:textId="049A2386" w:rsidR="00947EA5" w:rsidRPr="008F7395" w:rsidRDefault="003E3048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b/>
                <w:bCs/>
                <w:lang w:eastAsia="nl-BE"/>
              </w:rPr>
            </w:pPr>
            <w:r>
              <w:rPr>
                <w:rFonts w:cs="Calibri"/>
                <w:b/>
                <w:bCs/>
                <w:lang w:eastAsia="nl-BE"/>
              </w:rPr>
              <w:t xml:space="preserve">Waarom is onze actie </w:t>
            </w:r>
            <w:r w:rsidR="001442EF">
              <w:rPr>
                <w:rFonts w:cs="Calibri"/>
                <w:b/>
                <w:bCs/>
                <w:lang w:eastAsia="nl-BE"/>
              </w:rPr>
              <w:t>zo zichtbaar?</w:t>
            </w:r>
          </w:p>
        </w:tc>
        <w:tc>
          <w:tcPr>
            <w:tcW w:w="66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33ECF44F" w14:textId="77777777" w:rsidR="00947EA5" w:rsidRDefault="00910723" w:rsidP="008F7395">
            <w:pPr>
              <w:overflowPunct/>
              <w:autoSpaceDE/>
              <w:autoSpaceDN/>
              <w:adjustRightInd/>
              <w:spacing w:after="0"/>
              <w:rPr>
                <w:rStyle w:val="cf01"/>
              </w:rPr>
            </w:pPr>
            <w:r>
              <w:rPr>
                <w:rStyle w:val="cf01"/>
              </w:rPr>
              <w:t>Onze actie is herkenbaar, kwalitatief, persoonlijk,</w:t>
            </w:r>
            <w:r w:rsidR="0003111B">
              <w:rPr>
                <w:rStyle w:val="cf01"/>
              </w:rPr>
              <w:t xml:space="preserve"> samenhangend, klaar en duidelijk, hip en trendy,</w:t>
            </w:r>
            <w:r>
              <w:rPr>
                <w:rStyle w:val="cf01"/>
              </w:rPr>
              <w:t xml:space="preserve"> leeftijdsgericht, goed gepland en opvallend, want… </w:t>
            </w:r>
          </w:p>
          <w:p w14:paraId="0DB02E95" w14:textId="77777777" w:rsidR="00A01CFE" w:rsidRDefault="00A01CFE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lang w:eastAsia="nl-BE"/>
              </w:rPr>
            </w:pPr>
          </w:p>
          <w:p w14:paraId="09BDF8BE" w14:textId="77777777" w:rsidR="00A01CFE" w:rsidRDefault="00A01CFE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lang w:eastAsia="nl-BE"/>
              </w:rPr>
            </w:pPr>
          </w:p>
          <w:p w14:paraId="4D2A8AA4" w14:textId="77777777" w:rsidR="00A01CFE" w:rsidRDefault="00A01CFE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lang w:eastAsia="nl-BE"/>
              </w:rPr>
            </w:pPr>
          </w:p>
          <w:p w14:paraId="74C0E8C2" w14:textId="77777777" w:rsidR="00A01CFE" w:rsidRDefault="00A01CFE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lang w:eastAsia="nl-BE"/>
              </w:rPr>
            </w:pPr>
          </w:p>
          <w:p w14:paraId="76C3D10A" w14:textId="5DB49B91" w:rsidR="00A01CFE" w:rsidRPr="008F7395" w:rsidRDefault="00A01CFE" w:rsidP="008F7395">
            <w:pPr>
              <w:overflowPunct/>
              <w:autoSpaceDE/>
              <w:autoSpaceDN/>
              <w:adjustRightInd/>
              <w:spacing w:after="0"/>
              <w:rPr>
                <w:rFonts w:cs="Calibri"/>
                <w:lang w:eastAsia="nl-BE"/>
              </w:rPr>
            </w:pPr>
          </w:p>
        </w:tc>
      </w:tr>
    </w:tbl>
    <w:p w14:paraId="0DAB3F18" w14:textId="0A5EDC43" w:rsidR="008F7395" w:rsidRDefault="008F7395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  <w:r w:rsidRPr="008F7395">
        <w:rPr>
          <w:rFonts w:cs="Calibri"/>
          <w:lang w:eastAsia="nl-BE"/>
        </w:rPr>
        <w:t> </w:t>
      </w:r>
    </w:p>
    <w:p w14:paraId="74349F79" w14:textId="21D6DA72" w:rsidR="00A822D4" w:rsidRDefault="00A822D4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</w:p>
    <w:p w14:paraId="4A871A0F" w14:textId="3BFF98B3" w:rsidR="00A822D4" w:rsidRDefault="00A822D4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</w:p>
    <w:p w14:paraId="5791F067" w14:textId="77777777" w:rsidR="00A822D4" w:rsidRPr="008F7395" w:rsidRDefault="00A822D4" w:rsidP="008F7395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</w:p>
    <w:p w14:paraId="7DA02B98" w14:textId="77777777" w:rsidR="008F7395" w:rsidRPr="008F7395" w:rsidRDefault="008F7395" w:rsidP="008F7395">
      <w:pPr>
        <w:numPr>
          <w:ilvl w:val="0"/>
          <w:numId w:val="28"/>
        </w:numPr>
        <w:overflowPunct/>
        <w:autoSpaceDE/>
        <w:autoSpaceDN/>
        <w:adjustRightInd/>
        <w:spacing w:after="0"/>
        <w:ind w:left="1425" w:firstLine="0"/>
        <w:rPr>
          <w:rFonts w:cs="Calibri"/>
          <w:b/>
          <w:bCs/>
          <w:color w:val="744B18"/>
          <w:sz w:val="24"/>
          <w:szCs w:val="24"/>
          <w:lang w:eastAsia="nl-BE"/>
        </w:rPr>
      </w:pPr>
      <w:r w:rsidRPr="008F7395">
        <w:rPr>
          <w:rFonts w:cs="Calibri"/>
          <w:b/>
          <w:bCs/>
          <w:color w:val="744B18"/>
          <w:sz w:val="24"/>
          <w:szCs w:val="24"/>
          <w:lang w:val="nl-NL" w:eastAsia="nl-BE"/>
        </w:rPr>
        <w:t>Inspiratielijst ledenwervingsacties</w:t>
      </w:r>
      <w:r w:rsidRPr="008F7395">
        <w:rPr>
          <w:rFonts w:cs="Calibri"/>
          <w:b/>
          <w:bCs/>
          <w:color w:val="744B18"/>
          <w:sz w:val="24"/>
          <w:szCs w:val="24"/>
          <w:lang w:eastAsia="nl-BE"/>
        </w:rPr>
        <w:t> </w:t>
      </w:r>
    </w:p>
    <w:p w14:paraId="04B5690C" w14:textId="77777777" w:rsidR="008F7395" w:rsidRPr="008F7395" w:rsidRDefault="008F7395" w:rsidP="008F7395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8F7395">
        <w:rPr>
          <w:rFonts w:cs="Calibri"/>
          <w:lang w:val="nl-NL" w:eastAsia="nl-BE"/>
        </w:rPr>
        <w:t xml:space="preserve">Hieronder vind je enkele voorbeelden van originele ledenwervingsacties die je makkelijk kan ombuigen in Groene </w:t>
      </w:r>
      <w:proofErr w:type="spellStart"/>
      <w:r w:rsidRPr="008F7395">
        <w:rPr>
          <w:rFonts w:cs="Calibri"/>
          <w:lang w:val="nl-NL" w:eastAsia="nl-BE"/>
        </w:rPr>
        <w:t>Kringstyle</w:t>
      </w:r>
      <w:proofErr w:type="spellEnd"/>
      <w:r w:rsidRPr="008F7395">
        <w:rPr>
          <w:rFonts w:cs="Calibri"/>
          <w:lang w:val="nl-NL" w:eastAsia="nl-BE"/>
        </w:rPr>
        <w:t>. </w:t>
      </w:r>
      <w:r w:rsidRPr="008F7395">
        <w:rPr>
          <w:rFonts w:cs="Calibri"/>
          <w:lang w:eastAsia="nl-BE"/>
        </w:rPr>
        <w:t> </w:t>
      </w:r>
    </w:p>
    <w:p w14:paraId="3E8BAA88" w14:textId="7011E3A9" w:rsidR="008F7395" w:rsidRPr="008F7395" w:rsidRDefault="008F7395" w:rsidP="008F7395">
      <w:pPr>
        <w:numPr>
          <w:ilvl w:val="0"/>
          <w:numId w:val="29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 xml:space="preserve">Polsbandjes maken en uitdelen tijdens </w:t>
      </w:r>
      <w:r w:rsidR="00FA3D91">
        <w:rPr>
          <w:rFonts w:cs="Calibri"/>
          <w:lang w:val="nl-NL" w:eastAsia="nl-BE"/>
        </w:rPr>
        <w:t xml:space="preserve">een </w:t>
      </w:r>
      <w:r w:rsidRPr="008F7395">
        <w:rPr>
          <w:rFonts w:cs="Calibri"/>
          <w:lang w:val="nl-NL" w:eastAsia="nl-BE"/>
        </w:rPr>
        <w:t>lokaal evenement</w:t>
      </w:r>
      <w:r w:rsidR="00FA3D91">
        <w:rPr>
          <w:rFonts w:cs="Calibri"/>
          <w:lang w:eastAsia="nl-BE"/>
        </w:rPr>
        <w:t>.</w:t>
      </w:r>
    </w:p>
    <w:p w14:paraId="0F19ED97" w14:textId="54BA063B" w:rsidR="008F7395" w:rsidRPr="008F7395" w:rsidRDefault="008F7395" w:rsidP="008F7395">
      <w:pPr>
        <w:numPr>
          <w:ilvl w:val="0"/>
          <w:numId w:val="29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 xml:space="preserve">Op verscheidene locaties grote hoeveelheden </w:t>
      </w:r>
      <w:proofErr w:type="spellStart"/>
      <w:r w:rsidRPr="008F7395">
        <w:rPr>
          <w:rFonts w:cs="Calibri"/>
          <w:lang w:val="nl-NL" w:eastAsia="nl-BE"/>
        </w:rPr>
        <w:t>badeendjes</w:t>
      </w:r>
      <w:proofErr w:type="spellEnd"/>
      <w:r w:rsidRPr="008F7395">
        <w:rPr>
          <w:rFonts w:cs="Calibri"/>
          <w:lang w:val="nl-NL" w:eastAsia="nl-BE"/>
        </w:rPr>
        <w:t xml:space="preserve"> plaatsen met logo en in de kleur van de organisatie</w:t>
      </w:r>
      <w:r w:rsidR="00270551">
        <w:rPr>
          <w:rFonts w:cs="Calibri"/>
          <w:lang w:eastAsia="nl-BE"/>
        </w:rPr>
        <w:t>.</w:t>
      </w:r>
    </w:p>
    <w:p w14:paraId="70BC6696" w14:textId="6B0985BA" w:rsidR="008F7395" w:rsidRPr="008F7395" w:rsidRDefault="008F7395" w:rsidP="008F7395">
      <w:pPr>
        <w:numPr>
          <w:ilvl w:val="0"/>
          <w:numId w:val="30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>Tornooi op plaatselijk evenement</w:t>
      </w:r>
      <w:r w:rsidR="00DF400B">
        <w:rPr>
          <w:rFonts w:cs="Calibri"/>
          <w:lang w:eastAsia="nl-BE"/>
        </w:rPr>
        <w:t>.</w:t>
      </w:r>
    </w:p>
    <w:p w14:paraId="6D27EB73" w14:textId="77777777" w:rsidR="008F7395" w:rsidRPr="008F7395" w:rsidRDefault="008F7395" w:rsidP="008F7395">
      <w:pPr>
        <w:numPr>
          <w:ilvl w:val="0"/>
          <w:numId w:val="30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>Helden van… . verkleed als held aan ledenwerving doen. </w:t>
      </w:r>
      <w:r w:rsidRPr="008F7395">
        <w:rPr>
          <w:rFonts w:cs="Calibri"/>
          <w:lang w:eastAsia="nl-BE"/>
        </w:rPr>
        <w:t> </w:t>
      </w:r>
    </w:p>
    <w:p w14:paraId="2F809403" w14:textId="0D700855" w:rsidR="008F7395" w:rsidRPr="008F7395" w:rsidRDefault="008F7395" w:rsidP="008F7395">
      <w:pPr>
        <w:numPr>
          <w:ilvl w:val="0"/>
          <w:numId w:val="30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>Hopelijk blijf je bij ons plakken! </w:t>
      </w:r>
      <w:r w:rsidRPr="008F7395">
        <w:rPr>
          <w:rFonts w:cs="Calibri"/>
          <w:lang w:eastAsia="nl-BE"/>
        </w:rPr>
        <w:t> </w:t>
      </w:r>
      <w:r w:rsidR="00212935">
        <w:rPr>
          <w:rFonts w:cs="Calibri"/>
          <w:lang w:eastAsia="nl-BE"/>
        </w:rPr>
        <w:t xml:space="preserve">Deze slogan </w:t>
      </w:r>
      <w:r w:rsidR="00C96A13">
        <w:rPr>
          <w:rFonts w:cs="Calibri"/>
          <w:lang w:eastAsia="nl-BE"/>
        </w:rPr>
        <w:t>verspreiden in jouw buurt.</w:t>
      </w:r>
    </w:p>
    <w:p w14:paraId="67790B93" w14:textId="5D906B0B" w:rsidR="008F7395" w:rsidRPr="008F7395" w:rsidRDefault="008F7395" w:rsidP="008F7395">
      <w:pPr>
        <w:numPr>
          <w:ilvl w:val="0"/>
          <w:numId w:val="31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proofErr w:type="spellStart"/>
      <w:r w:rsidRPr="008F7395">
        <w:rPr>
          <w:rFonts w:cs="Calibri"/>
          <w:lang w:val="nl-NL" w:eastAsia="nl-BE"/>
        </w:rPr>
        <w:t>Vriendendag</w:t>
      </w:r>
      <w:proofErr w:type="spellEnd"/>
      <w:r w:rsidRPr="008F7395">
        <w:rPr>
          <w:rFonts w:cs="Calibri"/>
          <w:lang w:val="nl-NL" w:eastAsia="nl-BE"/>
        </w:rPr>
        <w:t xml:space="preserve">! Nodig je vrienden </w:t>
      </w:r>
      <w:r w:rsidR="00DF400B">
        <w:rPr>
          <w:rFonts w:cs="Calibri"/>
          <w:lang w:val="nl-NL" w:eastAsia="nl-BE"/>
        </w:rPr>
        <w:t xml:space="preserve">uit die nog geen lid zijn </w:t>
      </w:r>
    </w:p>
    <w:p w14:paraId="29BDF573" w14:textId="77777777" w:rsidR="008F7395" w:rsidRPr="008F7395" w:rsidRDefault="008F7395" w:rsidP="008F7395">
      <w:pPr>
        <w:numPr>
          <w:ilvl w:val="0"/>
          <w:numId w:val="31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>…. </w:t>
      </w:r>
      <w:r w:rsidRPr="008F7395">
        <w:rPr>
          <w:rFonts w:cs="Calibri"/>
          <w:lang w:eastAsia="nl-BE"/>
        </w:rPr>
        <w:t> </w:t>
      </w:r>
    </w:p>
    <w:p w14:paraId="777DF798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345" w:hanging="345"/>
        <w:rPr>
          <w:rFonts w:ascii="Segoe UI" w:hAnsi="Segoe UI" w:cs="Segoe UI"/>
          <w:sz w:val="18"/>
          <w:szCs w:val="18"/>
          <w:lang w:eastAsia="nl-BE"/>
        </w:rPr>
      </w:pPr>
      <w:r w:rsidRPr="008F7395">
        <w:rPr>
          <w:rFonts w:cs="Calibri"/>
          <w:lang w:eastAsia="nl-BE"/>
        </w:rPr>
        <w:t> </w:t>
      </w:r>
    </w:p>
    <w:p w14:paraId="3690729D" w14:textId="6A59A523" w:rsidR="008F7395" w:rsidRDefault="008F7395" w:rsidP="008F7395">
      <w:pPr>
        <w:overflowPunct/>
        <w:autoSpaceDE/>
        <w:autoSpaceDN/>
        <w:adjustRightInd/>
        <w:spacing w:after="0"/>
        <w:rPr>
          <w:rFonts w:cs="Calibri"/>
          <w:lang w:eastAsia="nl-BE"/>
        </w:rPr>
      </w:pPr>
      <w:r w:rsidRPr="008F7395">
        <w:rPr>
          <w:rFonts w:cs="Calibri"/>
          <w:lang w:val="nl-NL" w:eastAsia="nl-BE"/>
        </w:rPr>
        <w:t xml:space="preserve">Uiteraard gaan wij ervanuit dat jullie nog net dat tikkeltje origineler en spectaculairder uit de hoek komen. </w:t>
      </w:r>
      <w:r w:rsidRPr="008F7395">
        <w:rPr>
          <w:rFonts w:ascii="Segoe UI Emoji" w:hAnsi="Segoe UI Emoji" w:cs="Segoe UI Emoji"/>
          <w:lang w:eastAsia="nl-BE"/>
        </w:rPr>
        <w:t>😉</w:t>
      </w:r>
      <w:r w:rsidRPr="008F7395">
        <w:rPr>
          <w:rFonts w:cs="Calibri"/>
          <w:lang w:val="nl-NL" w:eastAsia="nl-BE"/>
        </w:rPr>
        <w:t> </w:t>
      </w:r>
      <w:r w:rsidRPr="008F7395">
        <w:rPr>
          <w:rFonts w:cs="Calibri"/>
          <w:lang w:eastAsia="nl-BE"/>
        </w:rPr>
        <w:t> </w:t>
      </w:r>
    </w:p>
    <w:p w14:paraId="0C210EE1" w14:textId="77777777" w:rsidR="00F63B48" w:rsidRPr="008F7395" w:rsidRDefault="00F63B48" w:rsidP="008F7395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</w:p>
    <w:p w14:paraId="5E89B631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A2BD2D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A2BD2D"/>
          <w:sz w:val="28"/>
          <w:szCs w:val="28"/>
          <w:lang w:val="nl-NL" w:eastAsia="nl-BE"/>
        </w:rPr>
        <w:t>Tegen wanneer? En naar waar? </w:t>
      </w:r>
      <w:r w:rsidRPr="008F7395">
        <w:rPr>
          <w:rFonts w:cs="Calibri"/>
          <w:b/>
          <w:bCs/>
          <w:color w:val="A2BD2D"/>
          <w:sz w:val="28"/>
          <w:szCs w:val="28"/>
          <w:lang w:eastAsia="nl-BE"/>
        </w:rPr>
        <w:t> </w:t>
      </w:r>
    </w:p>
    <w:p w14:paraId="641F68BD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345" w:hanging="345"/>
        <w:rPr>
          <w:rFonts w:ascii="Segoe UI" w:hAnsi="Segoe UI" w:cs="Segoe UI"/>
          <w:sz w:val="18"/>
          <w:szCs w:val="18"/>
          <w:lang w:eastAsia="nl-BE"/>
        </w:rPr>
      </w:pPr>
      <w:r w:rsidRPr="008F7395">
        <w:rPr>
          <w:rFonts w:cs="Calibri"/>
          <w:lang w:eastAsia="nl-BE"/>
        </w:rPr>
        <w:t> </w:t>
      </w:r>
    </w:p>
    <w:p w14:paraId="24020CEE" w14:textId="37790690" w:rsidR="008F7395" w:rsidRPr="008F7395" w:rsidRDefault="008F7395" w:rsidP="008F7395">
      <w:pPr>
        <w:numPr>
          <w:ilvl w:val="0"/>
          <w:numId w:val="32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>Insturen v</w:t>
      </w:r>
      <w:r w:rsidR="00D47A41">
        <w:rPr>
          <w:rFonts w:cs="Calibri"/>
          <w:lang w:val="nl-NL" w:eastAsia="nl-BE"/>
        </w:rPr>
        <w:t>an</w:t>
      </w:r>
      <w:r w:rsidRPr="008F7395">
        <w:rPr>
          <w:rFonts w:cs="Calibri"/>
          <w:lang w:val="nl-NL" w:eastAsia="nl-BE"/>
        </w:rPr>
        <w:t xml:space="preserve"> dit sjabloon</w:t>
      </w:r>
      <w:r w:rsidR="001D726B">
        <w:rPr>
          <w:rFonts w:cs="Calibri"/>
          <w:lang w:val="nl-NL" w:eastAsia="nl-BE"/>
        </w:rPr>
        <w:t xml:space="preserve"> en leuke sfeerbeelden van de actie</w:t>
      </w:r>
      <w:r w:rsidRPr="008F7395">
        <w:rPr>
          <w:rFonts w:cs="Calibri"/>
          <w:lang w:val="nl-NL" w:eastAsia="nl-BE"/>
        </w:rPr>
        <w:t xml:space="preserve"> VOOR 1</w:t>
      </w:r>
      <w:r w:rsidR="00193C4B">
        <w:rPr>
          <w:rFonts w:cs="Calibri"/>
          <w:lang w:val="nl-NL" w:eastAsia="nl-BE"/>
        </w:rPr>
        <w:t>4</w:t>
      </w:r>
      <w:r w:rsidRPr="008F7395">
        <w:rPr>
          <w:rFonts w:cs="Calibri"/>
          <w:lang w:val="nl-NL" w:eastAsia="nl-BE"/>
        </w:rPr>
        <w:t xml:space="preserve"> DECEMBER </w:t>
      </w:r>
      <w:r w:rsidR="00B04BC6">
        <w:rPr>
          <w:rFonts w:cs="Calibri"/>
          <w:lang w:val="nl-NL" w:eastAsia="nl-BE"/>
        </w:rPr>
        <w:t>2022</w:t>
      </w:r>
      <w:r w:rsidRPr="008F7395">
        <w:rPr>
          <w:rFonts w:cs="Calibri"/>
          <w:lang w:eastAsia="nl-BE"/>
        </w:rPr>
        <w:t> </w:t>
      </w:r>
    </w:p>
    <w:p w14:paraId="7DB6BA02" w14:textId="7DA5E677" w:rsidR="008F7395" w:rsidRPr="008F7395" w:rsidRDefault="008F7395" w:rsidP="008F7395">
      <w:pPr>
        <w:numPr>
          <w:ilvl w:val="0"/>
          <w:numId w:val="32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>Naar:</w:t>
      </w:r>
      <w:r w:rsidR="00B04BC6">
        <w:rPr>
          <w:rFonts w:cs="Calibri"/>
          <w:lang w:val="nl-NL" w:eastAsia="nl-BE"/>
        </w:rPr>
        <w:t xml:space="preserve"> </w:t>
      </w:r>
      <w:hyperlink r:id="rId12" w:history="1">
        <w:r w:rsidR="00B04BC6" w:rsidRPr="002F6997">
          <w:rPr>
            <w:rStyle w:val="Hyperlink"/>
            <w:rFonts w:cs="Calibri"/>
            <w:lang w:val="nl-NL" w:eastAsia="nl-BE"/>
          </w:rPr>
          <w:t>joke.van.heesvelde</w:t>
        </w:r>
        <w:r w:rsidR="00B04BC6" w:rsidRPr="008F7395">
          <w:rPr>
            <w:rStyle w:val="Hyperlink"/>
            <w:rFonts w:cs="Calibri"/>
            <w:lang w:val="nl-NL" w:eastAsia="nl-BE"/>
          </w:rPr>
          <w:t>@groenekring.be</w:t>
        </w:r>
      </w:hyperlink>
      <w:r w:rsidRPr="008F7395">
        <w:rPr>
          <w:rFonts w:cs="Calibri"/>
          <w:lang w:val="nl-NL" w:eastAsia="nl-BE"/>
        </w:rPr>
        <w:t> </w:t>
      </w:r>
      <w:r w:rsidRPr="008F7395">
        <w:rPr>
          <w:rFonts w:cs="Calibri"/>
          <w:lang w:eastAsia="nl-BE"/>
        </w:rPr>
        <w:t> </w:t>
      </w:r>
    </w:p>
    <w:p w14:paraId="660ADDBA" w14:textId="2B97A86F" w:rsidR="008F7395" w:rsidRPr="008F7395" w:rsidRDefault="008F7395" w:rsidP="008F7395">
      <w:pPr>
        <w:numPr>
          <w:ilvl w:val="0"/>
          <w:numId w:val="32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 w:rsidRPr="008F7395">
        <w:rPr>
          <w:rFonts w:cs="Calibri"/>
          <w:lang w:val="nl-NL" w:eastAsia="nl-BE"/>
        </w:rPr>
        <w:t xml:space="preserve">Uitvoeren: </w:t>
      </w:r>
      <w:r w:rsidR="000552A9">
        <w:rPr>
          <w:rFonts w:cs="Calibri"/>
          <w:lang w:val="nl-NL" w:eastAsia="nl-BE"/>
        </w:rPr>
        <w:t>najaar</w:t>
      </w:r>
      <w:r w:rsidRPr="008F7395">
        <w:rPr>
          <w:rFonts w:cs="Calibri"/>
          <w:lang w:val="nl-NL" w:eastAsia="nl-BE"/>
        </w:rPr>
        <w:t xml:space="preserve"> 202</w:t>
      </w:r>
      <w:r w:rsidR="00B04BC6">
        <w:rPr>
          <w:rFonts w:cs="Calibri"/>
          <w:lang w:val="nl-NL" w:eastAsia="nl-BE"/>
        </w:rPr>
        <w:t>2</w:t>
      </w:r>
      <w:r w:rsidRPr="008F7395">
        <w:rPr>
          <w:rFonts w:cs="Calibri"/>
          <w:lang w:val="nl-NL" w:eastAsia="nl-BE"/>
        </w:rPr>
        <w:t xml:space="preserve"> zodat je de nieuwe leden </w:t>
      </w:r>
      <w:r w:rsidR="00414532">
        <w:rPr>
          <w:rFonts w:cs="Calibri"/>
          <w:lang w:val="nl-NL" w:eastAsia="nl-BE"/>
        </w:rPr>
        <w:t>kan verwelkomen in het nieuwe werkjaar.</w:t>
      </w:r>
    </w:p>
    <w:p w14:paraId="49E92447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345" w:hanging="345"/>
        <w:rPr>
          <w:rFonts w:ascii="Segoe UI" w:hAnsi="Segoe UI" w:cs="Segoe UI"/>
          <w:sz w:val="18"/>
          <w:szCs w:val="18"/>
          <w:lang w:eastAsia="nl-BE"/>
        </w:rPr>
      </w:pPr>
      <w:r w:rsidRPr="008F7395">
        <w:rPr>
          <w:rFonts w:cs="Calibri"/>
          <w:lang w:eastAsia="nl-BE"/>
        </w:rPr>
        <w:t> </w:t>
      </w:r>
    </w:p>
    <w:p w14:paraId="10218D5D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A2BD2D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A2BD2D"/>
          <w:sz w:val="28"/>
          <w:szCs w:val="28"/>
          <w:lang w:val="nl-NL" w:eastAsia="nl-BE"/>
        </w:rPr>
        <w:t>Nog vragen? </w:t>
      </w:r>
      <w:r w:rsidRPr="008F7395">
        <w:rPr>
          <w:rFonts w:cs="Calibri"/>
          <w:b/>
          <w:bCs/>
          <w:color w:val="A2BD2D"/>
          <w:sz w:val="28"/>
          <w:szCs w:val="28"/>
          <w:lang w:eastAsia="nl-BE"/>
        </w:rPr>
        <w:t> </w:t>
      </w:r>
    </w:p>
    <w:p w14:paraId="7238ECE4" w14:textId="32A81FFB" w:rsidR="008F7395" w:rsidRPr="008F7395" w:rsidRDefault="001D726B" w:rsidP="008F7395">
      <w:pPr>
        <w:numPr>
          <w:ilvl w:val="0"/>
          <w:numId w:val="33"/>
        </w:numPr>
        <w:overflowPunct/>
        <w:autoSpaceDE/>
        <w:autoSpaceDN/>
        <w:adjustRightInd/>
        <w:spacing w:after="0"/>
        <w:ind w:left="1080" w:firstLine="0"/>
        <w:rPr>
          <w:rFonts w:cs="Calibri"/>
          <w:sz w:val="22"/>
          <w:szCs w:val="22"/>
          <w:lang w:eastAsia="nl-BE"/>
        </w:rPr>
      </w:pPr>
      <w:r>
        <w:rPr>
          <w:rFonts w:cs="Calibri"/>
          <w:lang w:val="nl-NL" w:eastAsia="nl-BE"/>
        </w:rPr>
        <w:t>Joke Van Heesvelde</w:t>
      </w:r>
      <w:r w:rsidR="008F7395" w:rsidRPr="008F7395">
        <w:rPr>
          <w:rFonts w:cs="Calibri"/>
          <w:lang w:val="nl-NL" w:eastAsia="nl-BE"/>
        </w:rPr>
        <w:t xml:space="preserve">: </w:t>
      </w:r>
      <w:hyperlink r:id="rId13" w:history="1">
        <w:r w:rsidR="00EE493E" w:rsidRPr="002F6997">
          <w:rPr>
            <w:rStyle w:val="Hyperlink"/>
            <w:rFonts w:cs="Calibri"/>
            <w:lang w:val="nl-NL" w:eastAsia="nl-BE"/>
          </w:rPr>
          <w:t>joke.van.heesvelde</w:t>
        </w:r>
        <w:r w:rsidR="00EE493E" w:rsidRPr="008F7395">
          <w:rPr>
            <w:rStyle w:val="Hyperlink"/>
            <w:rFonts w:cs="Calibri"/>
            <w:lang w:val="nl-NL" w:eastAsia="nl-BE"/>
          </w:rPr>
          <w:t>@groenkring.be</w:t>
        </w:r>
      </w:hyperlink>
      <w:r w:rsidR="008F7395" w:rsidRPr="008F7395">
        <w:rPr>
          <w:rFonts w:cs="Calibri"/>
          <w:lang w:val="nl-NL" w:eastAsia="nl-BE"/>
        </w:rPr>
        <w:t xml:space="preserve"> of </w:t>
      </w:r>
      <w:r w:rsidR="008F7395" w:rsidRPr="008F7395">
        <w:rPr>
          <w:rFonts w:cs="Calibri"/>
          <w:sz w:val="22"/>
          <w:szCs w:val="22"/>
          <w:lang w:val="en-GB" w:eastAsia="nl-BE"/>
        </w:rPr>
        <w:t>+32 16 79 55 3</w:t>
      </w:r>
      <w:r w:rsidR="00EE493E">
        <w:rPr>
          <w:rFonts w:cs="Calibri"/>
          <w:sz w:val="22"/>
          <w:szCs w:val="22"/>
          <w:lang w:val="en-GB" w:eastAsia="nl-BE"/>
        </w:rPr>
        <w:t>2</w:t>
      </w:r>
      <w:r w:rsidR="008F7395" w:rsidRPr="008F7395">
        <w:rPr>
          <w:rFonts w:cs="Calibri"/>
          <w:sz w:val="22"/>
          <w:szCs w:val="22"/>
          <w:lang w:eastAsia="nl-BE"/>
        </w:rPr>
        <w:t> </w:t>
      </w:r>
    </w:p>
    <w:p w14:paraId="4523C835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345" w:hanging="345"/>
        <w:rPr>
          <w:rFonts w:ascii="Segoe UI" w:hAnsi="Segoe UI" w:cs="Segoe UI"/>
          <w:sz w:val="18"/>
          <w:szCs w:val="18"/>
          <w:lang w:eastAsia="nl-BE"/>
        </w:rPr>
      </w:pPr>
      <w:r w:rsidRPr="008F7395">
        <w:rPr>
          <w:rFonts w:cs="Calibri"/>
          <w:lang w:eastAsia="nl-BE"/>
        </w:rPr>
        <w:t> </w:t>
      </w:r>
    </w:p>
    <w:p w14:paraId="08C46DED" w14:textId="77777777" w:rsidR="008F7395" w:rsidRPr="008F7395" w:rsidRDefault="008F7395" w:rsidP="008F7395">
      <w:pPr>
        <w:overflowPunct/>
        <w:autoSpaceDE/>
        <w:autoSpaceDN/>
        <w:adjustRightInd/>
        <w:spacing w:after="0"/>
        <w:ind w:left="705" w:hanging="705"/>
        <w:rPr>
          <w:rFonts w:ascii="Segoe UI" w:hAnsi="Segoe UI" w:cs="Segoe UI"/>
          <w:b/>
          <w:bCs/>
          <w:color w:val="A2BD2D"/>
          <w:sz w:val="18"/>
          <w:szCs w:val="18"/>
          <w:lang w:eastAsia="nl-BE"/>
        </w:rPr>
      </w:pPr>
      <w:r w:rsidRPr="008F7395">
        <w:rPr>
          <w:rFonts w:cs="Calibri"/>
          <w:b/>
          <w:bCs/>
          <w:color w:val="A2BD2D"/>
          <w:sz w:val="28"/>
          <w:szCs w:val="28"/>
          <w:lang w:val="nl-NL" w:eastAsia="nl-BE"/>
        </w:rPr>
        <w:t>Veel succes en dat de beste moge winnen! </w:t>
      </w:r>
      <w:r w:rsidRPr="008F7395">
        <w:rPr>
          <w:rFonts w:cs="Calibri"/>
          <w:b/>
          <w:bCs/>
          <w:color w:val="A2BD2D"/>
          <w:sz w:val="28"/>
          <w:szCs w:val="28"/>
          <w:lang w:eastAsia="nl-BE"/>
        </w:rPr>
        <w:t> </w:t>
      </w:r>
    </w:p>
    <w:p w14:paraId="77FD6087" w14:textId="77777777" w:rsidR="00AB40DF" w:rsidRPr="00613AD3" w:rsidRDefault="00AB40DF" w:rsidP="00AB40DF">
      <w:pPr>
        <w:overflowPunct/>
        <w:autoSpaceDE/>
        <w:autoSpaceDN/>
        <w:adjustRightInd/>
        <w:spacing w:after="0"/>
        <w:textAlignment w:val="auto"/>
      </w:pPr>
    </w:p>
    <w:sectPr w:rsidR="00AB40DF" w:rsidRPr="00613AD3" w:rsidSect="00691BC1"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1C62" w14:textId="77777777" w:rsidR="00723706" w:rsidRDefault="00723706">
      <w:r>
        <w:separator/>
      </w:r>
    </w:p>
    <w:p w14:paraId="6136B4FD" w14:textId="77777777" w:rsidR="00723706" w:rsidRDefault="00723706"/>
  </w:endnote>
  <w:endnote w:type="continuationSeparator" w:id="0">
    <w:p w14:paraId="0C65F442" w14:textId="77777777" w:rsidR="00723706" w:rsidRDefault="00723706">
      <w:r>
        <w:continuationSeparator/>
      </w:r>
    </w:p>
    <w:p w14:paraId="3E582D97" w14:textId="77777777" w:rsidR="00723706" w:rsidRDefault="00723706"/>
  </w:endnote>
  <w:endnote w:type="continuationNotice" w:id="1">
    <w:p w14:paraId="5BA9592E" w14:textId="77777777" w:rsidR="00723706" w:rsidRDefault="007237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1D78" w14:textId="77777777" w:rsidR="00AF4EA6" w:rsidRPr="00AF4EA6" w:rsidRDefault="00AF4EA6" w:rsidP="00AF4EA6">
    <w:pPr>
      <w:overflowPunct/>
      <w:autoSpaceDE/>
      <w:autoSpaceDN/>
      <w:adjustRightInd/>
      <w:spacing w:after="0"/>
      <w:ind w:right="360"/>
      <w:textAlignment w:val="auto"/>
      <w:rPr>
        <w:szCs w:val="24"/>
        <w:lang w:val="nl-NL"/>
      </w:rPr>
    </w:pPr>
    <w:r w:rsidRPr="00AF4EA6">
      <w:rPr>
        <w:noProof/>
        <w:sz w:val="18"/>
        <w:szCs w:val="24"/>
        <w:lang w:val="nl-NL"/>
      </w:rPr>
      <w:drawing>
        <wp:anchor distT="0" distB="0" distL="114935" distR="114935" simplePos="0" relativeHeight="251658241" behindDoc="0" locked="0" layoutInCell="1" allowOverlap="0" wp14:anchorId="4D82C889" wp14:editId="2D53FBC0">
          <wp:simplePos x="0" y="0"/>
          <wp:positionH relativeFrom="column">
            <wp:posOffset>-17145</wp:posOffset>
          </wp:positionH>
          <wp:positionV relativeFrom="page">
            <wp:posOffset>9942830</wp:posOffset>
          </wp:positionV>
          <wp:extent cx="842645" cy="351155"/>
          <wp:effectExtent l="0" t="0" r="0" b="0"/>
          <wp:wrapTight wrapText="bothSides">
            <wp:wrapPolygon edited="0">
              <wp:start x="0" y="0"/>
              <wp:lineTo x="0" y="19920"/>
              <wp:lineTo x="20998" y="19920"/>
              <wp:lineTo x="20998" y="0"/>
              <wp:lineTo x="0" y="0"/>
            </wp:wrapPolygon>
          </wp:wrapTight>
          <wp:docPr id="5" name="Afbeelding 5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8033"/>
                  <a:stretch/>
                </pic:blipFill>
                <pic:spPr bwMode="auto">
                  <a:xfrm>
                    <a:off x="0" y="0"/>
                    <a:ext cx="842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6658D" w14:textId="77777777" w:rsidR="00AF4EA6" w:rsidRPr="00AF4EA6" w:rsidRDefault="00AF4EA6" w:rsidP="00AF4EA6">
    <w:pPr>
      <w:framePr w:wrap="around" w:vAnchor="text" w:hAnchor="page" w:x="10429" w:y="11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8D2A0B">
      <w:rPr>
        <w:noProof/>
        <w:sz w:val="18"/>
        <w:szCs w:val="18"/>
        <w:lang w:val="nl-NL"/>
      </w:rPr>
      <w:t>3</w:t>
    </w:r>
    <w:r w:rsidRPr="00AF4EA6">
      <w:rPr>
        <w:sz w:val="18"/>
        <w:szCs w:val="18"/>
        <w:lang w:val="nl-NL"/>
      </w:rPr>
      <w:fldChar w:fldCharType="end"/>
    </w:r>
  </w:p>
  <w:p w14:paraId="4572ADB6" w14:textId="77777777" w:rsidR="00B04BA8" w:rsidRPr="00AF4EA6" w:rsidRDefault="00B04BA8" w:rsidP="00AF4E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1706" w14:textId="77777777" w:rsidR="00AF4EA6" w:rsidRPr="00AF4EA6" w:rsidRDefault="00AF4EA6" w:rsidP="00AF4EA6">
    <w:pPr>
      <w:framePr w:wrap="around" w:vAnchor="text" w:hAnchor="page" w:x="10417" w:y="15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D77092">
      <w:rPr>
        <w:noProof/>
        <w:sz w:val="18"/>
        <w:szCs w:val="18"/>
        <w:lang w:val="nl-NL"/>
      </w:rPr>
      <w:t>1</w:t>
    </w:r>
    <w:r w:rsidRPr="00AF4EA6">
      <w:rPr>
        <w:sz w:val="18"/>
        <w:szCs w:val="18"/>
        <w:lang w:val="nl-NL"/>
      </w:rPr>
      <w:fldChar w:fldCharType="end"/>
    </w:r>
  </w:p>
  <w:p w14:paraId="35E23A0A" w14:textId="77777777" w:rsidR="00B04BA8" w:rsidRPr="00AF4EA6" w:rsidRDefault="0074560F" w:rsidP="00AF4EA6">
    <w:pPr>
      <w:pStyle w:val="Voettekst"/>
    </w:pPr>
    <w:r>
      <w:rPr>
        <w:noProof/>
      </w:rPr>
      <w:drawing>
        <wp:inline distT="0" distB="0" distL="0" distR="0" wp14:anchorId="39C15623" wp14:editId="491247DE">
          <wp:extent cx="841375" cy="353695"/>
          <wp:effectExtent l="0" t="0" r="0" b="825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4763" w14:textId="77777777" w:rsidR="00723706" w:rsidRDefault="00723706">
      <w:r>
        <w:separator/>
      </w:r>
    </w:p>
    <w:p w14:paraId="5BEC76D5" w14:textId="77777777" w:rsidR="00723706" w:rsidRDefault="00723706"/>
  </w:footnote>
  <w:footnote w:type="continuationSeparator" w:id="0">
    <w:p w14:paraId="6A492269" w14:textId="77777777" w:rsidR="00723706" w:rsidRDefault="00723706">
      <w:r>
        <w:continuationSeparator/>
      </w:r>
    </w:p>
    <w:p w14:paraId="12B9F6E1" w14:textId="77777777" w:rsidR="00723706" w:rsidRDefault="00723706"/>
  </w:footnote>
  <w:footnote w:type="continuationNotice" w:id="1">
    <w:p w14:paraId="6A5113AC" w14:textId="77777777" w:rsidR="00723706" w:rsidRDefault="0072370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8F08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12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noProof/>
        <w:sz w:val="18"/>
        <w:szCs w:val="18"/>
        <w:lang w:val="nl-NL"/>
      </w:rPr>
      <w:drawing>
        <wp:anchor distT="0" distB="0" distL="114935" distR="114935" simplePos="0" relativeHeight="251658240" behindDoc="0" locked="0" layoutInCell="1" allowOverlap="0" wp14:anchorId="09EDAF46" wp14:editId="7E69BE95">
          <wp:simplePos x="0" y="0"/>
          <wp:positionH relativeFrom="column">
            <wp:posOffset>5080</wp:posOffset>
          </wp:positionH>
          <wp:positionV relativeFrom="page">
            <wp:posOffset>394335</wp:posOffset>
          </wp:positionV>
          <wp:extent cx="1685290" cy="857250"/>
          <wp:effectExtent l="0" t="0" r="0" b="0"/>
          <wp:wrapTight wrapText="bothSides">
            <wp:wrapPolygon edited="0">
              <wp:start x="0" y="0"/>
              <wp:lineTo x="0" y="21120"/>
              <wp:lineTo x="21242" y="21120"/>
              <wp:lineTo x="21242" y="0"/>
              <wp:lineTo x="0" y="0"/>
            </wp:wrapPolygon>
          </wp:wrapTight>
          <wp:docPr id="2" name="Afbeelding 2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A85">
      <w:rPr>
        <w:noProof/>
        <w:sz w:val="18"/>
        <w:szCs w:val="18"/>
        <w:lang w:eastAsia="nl-BE"/>
      </w:rPr>
      <w:t>Diestsevest</w:t>
    </w:r>
    <w:r w:rsidRPr="00C24A85">
      <w:rPr>
        <w:sz w:val="18"/>
        <w:szCs w:val="18"/>
      </w:rPr>
      <w:t xml:space="preserve"> 32 bus 3b   |   </w:t>
    </w:r>
    <w:r w:rsidRPr="00C24A85">
      <w:rPr>
        <w:rFonts w:cs="Lucida Sans Unicode"/>
        <w:sz w:val="18"/>
        <w:szCs w:val="18"/>
      </w:rPr>
      <w:t>3000</w:t>
    </w:r>
    <w:r w:rsidRPr="00C24A85">
      <w:rPr>
        <w:sz w:val="18"/>
        <w:szCs w:val="18"/>
      </w:rPr>
      <w:t xml:space="preserve"> Leuven</w:t>
    </w:r>
    <w:r w:rsidRPr="00C24A85">
      <w:rPr>
        <w:rFonts w:cs="Lucida Sans Unicode"/>
        <w:sz w:val="18"/>
        <w:szCs w:val="18"/>
      </w:rPr>
      <w:t xml:space="preserve"> </w:t>
    </w:r>
  </w:p>
  <w:p w14:paraId="2195FC60" w14:textId="77777777" w:rsidR="00C24A85" w:rsidRPr="00C24A85" w:rsidRDefault="00DE1158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>
      <w:rPr>
        <w:sz w:val="18"/>
        <w:szCs w:val="18"/>
      </w:rPr>
      <w:t>0</w:t>
    </w:r>
    <w:r w:rsidR="00C24A85" w:rsidRPr="00C24A85">
      <w:rPr>
        <w:sz w:val="18"/>
        <w:szCs w:val="18"/>
      </w:rPr>
      <w:t>16 47 99 98</w:t>
    </w:r>
  </w:p>
  <w:p w14:paraId="11FFB9E2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rFonts w:cs="Lucida Sans Unicode"/>
        <w:sz w:val="18"/>
        <w:szCs w:val="18"/>
      </w:rPr>
      <w:t>i</w:t>
    </w:r>
    <w:r w:rsidRPr="00C24A85">
      <w:rPr>
        <w:sz w:val="18"/>
        <w:szCs w:val="18"/>
      </w:rPr>
      <w:t>nfo@groenekring.be</w:t>
    </w:r>
    <w:r w:rsidRPr="00C24A85">
      <w:rPr>
        <w:rFonts w:cs="Lucida Sans Unicode"/>
        <w:sz w:val="18"/>
        <w:szCs w:val="18"/>
      </w:rPr>
      <w:t xml:space="preserve"> </w:t>
    </w:r>
  </w:p>
  <w:p w14:paraId="1A8ABFC3" w14:textId="77777777" w:rsidR="002457EA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sz w:val="18"/>
        <w:szCs w:val="18"/>
      </w:rPr>
    </w:pPr>
    <w:r w:rsidRPr="00C24A85">
      <w:rPr>
        <w:sz w:val="18"/>
        <w:szCs w:val="18"/>
      </w:rPr>
      <w:t>www.groenekring.be</w:t>
    </w:r>
    <w:r w:rsidRPr="00C24A85">
      <w:rPr>
        <w:noProof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C5AFAA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AE06103"/>
    <w:multiLevelType w:val="multilevel"/>
    <w:tmpl w:val="FAEE0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24B5DE4"/>
    <w:multiLevelType w:val="multilevel"/>
    <w:tmpl w:val="591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CF75A2"/>
    <w:multiLevelType w:val="multilevel"/>
    <w:tmpl w:val="3CC6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855DF"/>
    <w:multiLevelType w:val="hybridMultilevel"/>
    <w:tmpl w:val="DD6C20EC"/>
    <w:lvl w:ilvl="0" w:tplc="7324C346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1066D"/>
    <w:multiLevelType w:val="hybridMultilevel"/>
    <w:tmpl w:val="4F8295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E561A"/>
    <w:multiLevelType w:val="hybridMultilevel"/>
    <w:tmpl w:val="BB90FF6E"/>
    <w:lvl w:ilvl="0" w:tplc="71868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1674"/>
    <w:multiLevelType w:val="multilevel"/>
    <w:tmpl w:val="46E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06565"/>
    <w:multiLevelType w:val="hybridMultilevel"/>
    <w:tmpl w:val="5176B28C"/>
    <w:lvl w:ilvl="0" w:tplc="17D801E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08D8"/>
    <w:multiLevelType w:val="hybridMultilevel"/>
    <w:tmpl w:val="B234E562"/>
    <w:lvl w:ilvl="0" w:tplc="A3BAA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E6BA5"/>
    <w:multiLevelType w:val="multilevel"/>
    <w:tmpl w:val="AEE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D2088C"/>
    <w:multiLevelType w:val="hybridMultilevel"/>
    <w:tmpl w:val="ABB83818"/>
    <w:lvl w:ilvl="0" w:tplc="4516E23C">
      <w:start w:val="1"/>
      <w:numFmt w:val="bullet"/>
      <w:pStyle w:val="Bullets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EE45FC"/>
    <w:multiLevelType w:val="multilevel"/>
    <w:tmpl w:val="129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D44F3D"/>
    <w:multiLevelType w:val="multilevel"/>
    <w:tmpl w:val="4A76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3681099">
    <w:abstractNumId w:val="10"/>
  </w:num>
  <w:num w:numId="2" w16cid:durableId="1460605052">
    <w:abstractNumId w:val="15"/>
  </w:num>
  <w:num w:numId="3" w16cid:durableId="1419130673">
    <w:abstractNumId w:val="27"/>
  </w:num>
  <w:num w:numId="4" w16cid:durableId="1885368806">
    <w:abstractNumId w:val="13"/>
  </w:num>
  <w:num w:numId="5" w16cid:durableId="1428963428">
    <w:abstractNumId w:val="9"/>
  </w:num>
  <w:num w:numId="6" w16cid:durableId="858079421">
    <w:abstractNumId w:val="7"/>
  </w:num>
  <w:num w:numId="7" w16cid:durableId="1116753644">
    <w:abstractNumId w:val="6"/>
  </w:num>
  <w:num w:numId="8" w16cid:durableId="825703388">
    <w:abstractNumId w:val="5"/>
  </w:num>
  <w:num w:numId="9" w16cid:durableId="1721394016">
    <w:abstractNumId w:val="4"/>
  </w:num>
  <w:num w:numId="10" w16cid:durableId="1794791870">
    <w:abstractNumId w:val="8"/>
  </w:num>
  <w:num w:numId="11" w16cid:durableId="989938656">
    <w:abstractNumId w:val="3"/>
  </w:num>
  <w:num w:numId="12" w16cid:durableId="1914318515">
    <w:abstractNumId w:val="2"/>
  </w:num>
  <w:num w:numId="13" w16cid:durableId="344406170">
    <w:abstractNumId w:val="1"/>
  </w:num>
  <w:num w:numId="14" w16cid:durableId="85226553">
    <w:abstractNumId w:val="0"/>
  </w:num>
  <w:num w:numId="15" w16cid:durableId="404450831">
    <w:abstractNumId w:val="20"/>
  </w:num>
  <w:num w:numId="16" w16cid:durableId="1911695862">
    <w:abstractNumId w:val="12"/>
  </w:num>
  <w:num w:numId="17" w16cid:durableId="2123302454">
    <w:abstractNumId w:val="22"/>
  </w:num>
  <w:num w:numId="18" w16cid:durableId="2069915272">
    <w:abstractNumId w:val="23"/>
  </w:num>
  <w:num w:numId="19" w16cid:durableId="1792243237">
    <w:abstractNumId w:val="17"/>
  </w:num>
  <w:num w:numId="20" w16cid:durableId="862980017">
    <w:abstractNumId w:val="26"/>
  </w:num>
  <w:num w:numId="21" w16cid:durableId="652683680">
    <w:abstractNumId w:val="11"/>
  </w:num>
  <w:num w:numId="22" w16cid:durableId="1454133991">
    <w:abstractNumId w:val="11"/>
  </w:num>
  <w:num w:numId="23" w16cid:durableId="1527675868">
    <w:abstractNumId w:val="11"/>
  </w:num>
  <w:num w:numId="24" w16cid:durableId="14925597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</w:num>
  <w:num w:numId="25" w16cid:durableId="146484342">
    <w:abstractNumId w:val="18"/>
  </w:num>
  <w:num w:numId="26" w16cid:durableId="98765284">
    <w:abstractNumId w:val="19"/>
  </w:num>
  <w:num w:numId="27" w16cid:durableId="1436709025">
    <w:abstractNumId w:val="24"/>
  </w:num>
  <w:num w:numId="28" w16cid:durableId="60755256">
    <w:abstractNumId w:val="16"/>
  </w:num>
  <w:num w:numId="29" w16cid:durableId="639307303">
    <w:abstractNumId w:val="21"/>
  </w:num>
  <w:num w:numId="30" w16cid:durableId="342436346">
    <w:abstractNumId w:val="25"/>
  </w:num>
  <w:num w:numId="31" w16cid:durableId="741680678">
    <w:abstractNumId w:val="14"/>
  </w:num>
  <w:num w:numId="32" w16cid:durableId="2026900236">
    <w:abstractNumId w:val="28"/>
  </w:num>
  <w:num w:numId="33" w16cid:durableId="198936099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3E"/>
    <w:rsid w:val="00003403"/>
    <w:rsid w:val="0000521D"/>
    <w:rsid w:val="00007642"/>
    <w:rsid w:val="00023DC8"/>
    <w:rsid w:val="00023F02"/>
    <w:rsid w:val="00026516"/>
    <w:rsid w:val="0003111B"/>
    <w:rsid w:val="0003165C"/>
    <w:rsid w:val="00043CFE"/>
    <w:rsid w:val="00055143"/>
    <w:rsid w:val="000552A9"/>
    <w:rsid w:val="00071921"/>
    <w:rsid w:val="0008532C"/>
    <w:rsid w:val="000860E5"/>
    <w:rsid w:val="00086E57"/>
    <w:rsid w:val="00096CF8"/>
    <w:rsid w:val="000D514C"/>
    <w:rsid w:val="000F074A"/>
    <w:rsid w:val="00122CA9"/>
    <w:rsid w:val="00123BB8"/>
    <w:rsid w:val="0012752C"/>
    <w:rsid w:val="001369DB"/>
    <w:rsid w:val="0014025C"/>
    <w:rsid w:val="0014241B"/>
    <w:rsid w:val="001433AB"/>
    <w:rsid w:val="001442EF"/>
    <w:rsid w:val="001558C6"/>
    <w:rsid w:val="00166997"/>
    <w:rsid w:val="0017197E"/>
    <w:rsid w:val="00171D74"/>
    <w:rsid w:val="00190026"/>
    <w:rsid w:val="0019343A"/>
    <w:rsid w:val="00193C4B"/>
    <w:rsid w:val="001B3BF3"/>
    <w:rsid w:val="001B6737"/>
    <w:rsid w:val="001B748B"/>
    <w:rsid w:val="001D2F4D"/>
    <w:rsid w:val="001D726B"/>
    <w:rsid w:val="001E0792"/>
    <w:rsid w:val="001E47B9"/>
    <w:rsid w:val="001E5930"/>
    <w:rsid w:val="001F50DF"/>
    <w:rsid w:val="00212935"/>
    <w:rsid w:val="002268E8"/>
    <w:rsid w:val="00234B9A"/>
    <w:rsid w:val="002457EA"/>
    <w:rsid w:val="00267C4D"/>
    <w:rsid w:val="00270551"/>
    <w:rsid w:val="00270E5B"/>
    <w:rsid w:val="0027257E"/>
    <w:rsid w:val="00274B3B"/>
    <w:rsid w:val="00287E76"/>
    <w:rsid w:val="002978B3"/>
    <w:rsid w:val="002B776B"/>
    <w:rsid w:val="002C0D3E"/>
    <w:rsid w:val="002E3C07"/>
    <w:rsid w:val="002F1E22"/>
    <w:rsid w:val="002F73FB"/>
    <w:rsid w:val="00317374"/>
    <w:rsid w:val="00322F88"/>
    <w:rsid w:val="003300BD"/>
    <w:rsid w:val="003319E9"/>
    <w:rsid w:val="00333F23"/>
    <w:rsid w:val="00335FA5"/>
    <w:rsid w:val="00337DF6"/>
    <w:rsid w:val="003552B2"/>
    <w:rsid w:val="003643E3"/>
    <w:rsid w:val="00390DAF"/>
    <w:rsid w:val="003D3052"/>
    <w:rsid w:val="003D356A"/>
    <w:rsid w:val="003E3048"/>
    <w:rsid w:val="003E498C"/>
    <w:rsid w:val="003E4E50"/>
    <w:rsid w:val="003F2231"/>
    <w:rsid w:val="004013D8"/>
    <w:rsid w:val="004108C1"/>
    <w:rsid w:val="00414132"/>
    <w:rsid w:val="00414532"/>
    <w:rsid w:val="00415F69"/>
    <w:rsid w:val="004237A5"/>
    <w:rsid w:val="0047174C"/>
    <w:rsid w:val="00484E40"/>
    <w:rsid w:val="004859CA"/>
    <w:rsid w:val="00487502"/>
    <w:rsid w:val="0049040C"/>
    <w:rsid w:val="0049651F"/>
    <w:rsid w:val="004A31B3"/>
    <w:rsid w:val="004A36FC"/>
    <w:rsid w:val="004B1072"/>
    <w:rsid w:val="004C1EB1"/>
    <w:rsid w:val="004E75A4"/>
    <w:rsid w:val="004F15F1"/>
    <w:rsid w:val="004F6446"/>
    <w:rsid w:val="00501B1E"/>
    <w:rsid w:val="005020AB"/>
    <w:rsid w:val="0051720D"/>
    <w:rsid w:val="0052539C"/>
    <w:rsid w:val="00533724"/>
    <w:rsid w:val="00552DBB"/>
    <w:rsid w:val="005564C8"/>
    <w:rsid w:val="00572E5A"/>
    <w:rsid w:val="00590375"/>
    <w:rsid w:val="00594184"/>
    <w:rsid w:val="005A0435"/>
    <w:rsid w:val="005F59CB"/>
    <w:rsid w:val="00611C82"/>
    <w:rsid w:val="00613AD3"/>
    <w:rsid w:val="00630976"/>
    <w:rsid w:val="0068677A"/>
    <w:rsid w:val="00691BC1"/>
    <w:rsid w:val="006A235C"/>
    <w:rsid w:val="006A4A70"/>
    <w:rsid w:val="006F1814"/>
    <w:rsid w:val="006F6F2A"/>
    <w:rsid w:val="00715EA3"/>
    <w:rsid w:val="00723706"/>
    <w:rsid w:val="00726C6A"/>
    <w:rsid w:val="0074560F"/>
    <w:rsid w:val="00755BD6"/>
    <w:rsid w:val="0077626B"/>
    <w:rsid w:val="007A644C"/>
    <w:rsid w:val="007B225D"/>
    <w:rsid w:val="007C5349"/>
    <w:rsid w:val="007C7C09"/>
    <w:rsid w:val="007D537F"/>
    <w:rsid w:val="007E7690"/>
    <w:rsid w:val="007F6ED8"/>
    <w:rsid w:val="00822777"/>
    <w:rsid w:val="00822DEE"/>
    <w:rsid w:val="00846DD9"/>
    <w:rsid w:val="00862567"/>
    <w:rsid w:val="00863A3B"/>
    <w:rsid w:val="00870B24"/>
    <w:rsid w:val="00881643"/>
    <w:rsid w:val="008A0F84"/>
    <w:rsid w:val="008A461A"/>
    <w:rsid w:val="008B7283"/>
    <w:rsid w:val="008C6577"/>
    <w:rsid w:val="008D2A0B"/>
    <w:rsid w:val="008D4821"/>
    <w:rsid w:val="008F10E8"/>
    <w:rsid w:val="008F7395"/>
    <w:rsid w:val="00904D4C"/>
    <w:rsid w:val="00910723"/>
    <w:rsid w:val="0092009C"/>
    <w:rsid w:val="00947EA5"/>
    <w:rsid w:val="009505A6"/>
    <w:rsid w:val="00955847"/>
    <w:rsid w:val="00963A58"/>
    <w:rsid w:val="0096473B"/>
    <w:rsid w:val="0097034F"/>
    <w:rsid w:val="0097312C"/>
    <w:rsid w:val="00977095"/>
    <w:rsid w:val="00994203"/>
    <w:rsid w:val="009A270E"/>
    <w:rsid w:val="009B569B"/>
    <w:rsid w:val="009B5795"/>
    <w:rsid w:val="009C3EC1"/>
    <w:rsid w:val="009E0B4A"/>
    <w:rsid w:val="009E1C6C"/>
    <w:rsid w:val="009E4BC8"/>
    <w:rsid w:val="009F17E7"/>
    <w:rsid w:val="00A01CFE"/>
    <w:rsid w:val="00A17523"/>
    <w:rsid w:val="00A35D06"/>
    <w:rsid w:val="00A623A3"/>
    <w:rsid w:val="00A822D4"/>
    <w:rsid w:val="00A905A4"/>
    <w:rsid w:val="00A96CB6"/>
    <w:rsid w:val="00AB295E"/>
    <w:rsid w:val="00AB40DF"/>
    <w:rsid w:val="00AC12EB"/>
    <w:rsid w:val="00AF4EA6"/>
    <w:rsid w:val="00B00632"/>
    <w:rsid w:val="00B04BA8"/>
    <w:rsid w:val="00B04BC6"/>
    <w:rsid w:val="00B102E3"/>
    <w:rsid w:val="00B1448E"/>
    <w:rsid w:val="00B238BF"/>
    <w:rsid w:val="00B34084"/>
    <w:rsid w:val="00B42887"/>
    <w:rsid w:val="00B452AC"/>
    <w:rsid w:val="00B55461"/>
    <w:rsid w:val="00B67C36"/>
    <w:rsid w:val="00B74E80"/>
    <w:rsid w:val="00BA1418"/>
    <w:rsid w:val="00BC5ABE"/>
    <w:rsid w:val="00BE69F1"/>
    <w:rsid w:val="00BF0386"/>
    <w:rsid w:val="00BF576F"/>
    <w:rsid w:val="00C16DDD"/>
    <w:rsid w:val="00C24A85"/>
    <w:rsid w:val="00C41994"/>
    <w:rsid w:val="00C55893"/>
    <w:rsid w:val="00C6131F"/>
    <w:rsid w:val="00C660F1"/>
    <w:rsid w:val="00C906D6"/>
    <w:rsid w:val="00C96A13"/>
    <w:rsid w:val="00CA2D4C"/>
    <w:rsid w:val="00CA72F2"/>
    <w:rsid w:val="00CB3A36"/>
    <w:rsid w:val="00CB5477"/>
    <w:rsid w:val="00CE2952"/>
    <w:rsid w:val="00CE3B71"/>
    <w:rsid w:val="00CE453E"/>
    <w:rsid w:val="00D47A41"/>
    <w:rsid w:val="00D47CEB"/>
    <w:rsid w:val="00D47FA1"/>
    <w:rsid w:val="00D55FBE"/>
    <w:rsid w:val="00D56636"/>
    <w:rsid w:val="00D77092"/>
    <w:rsid w:val="00D81472"/>
    <w:rsid w:val="00D8364B"/>
    <w:rsid w:val="00D84D4F"/>
    <w:rsid w:val="00D859DC"/>
    <w:rsid w:val="00DA04B9"/>
    <w:rsid w:val="00DB0768"/>
    <w:rsid w:val="00DB3C7A"/>
    <w:rsid w:val="00DB7053"/>
    <w:rsid w:val="00DD5B27"/>
    <w:rsid w:val="00DE1158"/>
    <w:rsid w:val="00DF002C"/>
    <w:rsid w:val="00DF400B"/>
    <w:rsid w:val="00DF730E"/>
    <w:rsid w:val="00E07140"/>
    <w:rsid w:val="00E30A20"/>
    <w:rsid w:val="00E372CF"/>
    <w:rsid w:val="00E4310E"/>
    <w:rsid w:val="00E5110C"/>
    <w:rsid w:val="00E55F24"/>
    <w:rsid w:val="00E6423C"/>
    <w:rsid w:val="00E92DB2"/>
    <w:rsid w:val="00EA6729"/>
    <w:rsid w:val="00EB1A9D"/>
    <w:rsid w:val="00EC3F7A"/>
    <w:rsid w:val="00ED560A"/>
    <w:rsid w:val="00ED728E"/>
    <w:rsid w:val="00EE0A42"/>
    <w:rsid w:val="00EE493E"/>
    <w:rsid w:val="00EF3EF0"/>
    <w:rsid w:val="00F0203B"/>
    <w:rsid w:val="00F1274F"/>
    <w:rsid w:val="00F16ECA"/>
    <w:rsid w:val="00F40F97"/>
    <w:rsid w:val="00F434C3"/>
    <w:rsid w:val="00F63B48"/>
    <w:rsid w:val="00F63F34"/>
    <w:rsid w:val="00F64265"/>
    <w:rsid w:val="00F644FB"/>
    <w:rsid w:val="00F750BB"/>
    <w:rsid w:val="00F82DDC"/>
    <w:rsid w:val="00F8570F"/>
    <w:rsid w:val="00F93DBC"/>
    <w:rsid w:val="00F9782C"/>
    <w:rsid w:val="00FA3D91"/>
    <w:rsid w:val="00FB7232"/>
    <w:rsid w:val="00FE6A68"/>
    <w:rsid w:val="00FF01DC"/>
    <w:rsid w:val="00FF02C1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2B2A45CC"/>
  <w15:docId w15:val="{2013CAD8-508D-4E3D-8525-9F4A685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2A0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alibri" w:hAnsi="Calibri"/>
      <w:lang w:eastAsia="nl-NL"/>
    </w:rPr>
  </w:style>
  <w:style w:type="paragraph" w:styleId="Kop1">
    <w:name w:val="heading 1"/>
    <w:basedOn w:val="Standaard"/>
    <w:next w:val="Standaard"/>
    <w:qFormat/>
    <w:rsid w:val="00023DC8"/>
    <w:pPr>
      <w:keepNext/>
      <w:numPr>
        <w:numId w:val="1"/>
      </w:numPr>
      <w:spacing w:before="480"/>
      <w:outlineLvl w:val="0"/>
    </w:pPr>
    <w:rPr>
      <w:b/>
      <w:color w:val="A2BD2D"/>
      <w:kern w:val="28"/>
      <w:sz w:val="28"/>
    </w:rPr>
  </w:style>
  <w:style w:type="paragraph" w:styleId="Kop2">
    <w:name w:val="heading 2"/>
    <w:basedOn w:val="Standaard"/>
    <w:next w:val="Standaard"/>
    <w:qFormat/>
    <w:rsid w:val="00023DC8"/>
    <w:pPr>
      <w:keepNext/>
      <w:numPr>
        <w:ilvl w:val="1"/>
        <w:numId w:val="1"/>
      </w:numPr>
      <w:spacing w:before="240"/>
      <w:outlineLvl w:val="1"/>
    </w:pPr>
    <w:rPr>
      <w:b/>
      <w:color w:val="744B18"/>
      <w:sz w:val="24"/>
    </w:rPr>
  </w:style>
  <w:style w:type="paragraph" w:styleId="Kop3">
    <w:name w:val="heading 3"/>
    <w:basedOn w:val="Standaard"/>
    <w:next w:val="Standaard"/>
    <w:qFormat/>
    <w:rsid w:val="001369DB"/>
    <w:pPr>
      <w:keepNext/>
      <w:numPr>
        <w:ilvl w:val="2"/>
        <w:numId w:val="1"/>
      </w:numPr>
      <w:spacing w:before="240"/>
      <w:outlineLvl w:val="2"/>
    </w:pPr>
    <w:rPr>
      <w:b/>
      <w:color w:val="A2BD2D"/>
      <w:sz w:val="24"/>
    </w:rPr>
  </w:style>
  <w:style w:type="paragraph" w:styleId="Kop4">
    <w:name w:val="heading 4"/>
    <w:basedOn w:val="Standaard"/>
    <w:next w:val="Standaard"/>
    <w:qFormat/>
    <w:rsid w:val="00023DC8"/>
    <w:pPr>
      <w:keepNext/>
      <w:numPr>
        <w:ilvl w:val="3"/>
        <w:numId w:val="1"/>
      </w:numPr>
      <w:spacing w:before="240"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F40F97"/>
    <w:pPr>
      <w:numPr>
        <w:ilvl w:val="4"/>
        <w:numId w:val="1"/>
      </w:numPr>
      <w:spacing w:before="240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020AB"/>
    <w:pPr>
      <w:spacing w:before="600" w:after="240"/>
    </w:pPr>
    <w:rPr>
      <w:b/>
      <w:color w:val="744B18"/>
      <w:kern w:val="28"/>
      <w:sz w:val="4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ind w:left="283"/>
    </w:pPr>
  </w:style>
  <w:style w:type="paragraph" w:styleId="Lijstvoortzetting2">
    <w:name w:val="List Continue 2"/>
    <w:basedOn w:val="Standaard"/>
    <w:semiHidden/>
    <w:rsid w:val="005A0435"/>
    <w:pPr>
      <w:ind w:left="566"/>
    </w:pPr>
  </w:style>
  <w:style w:type="paragraph" w:styleId="Lijstvoortzetting3">
    <w:name w:val="List Continue 3"/>
    <w:basedOn w:val="Standaard"/>
    <w:semiHidden/>
    <w:rsid w:val="005A0435"/>
    <w:pPr>
      <w:ind w:left="849"/>
    </w:pPr>
  </w:style>
  <w:style w:type="paragraph" w:styleId="Lijstvoortzetting4">
    <w:name w:val="List Continue 4"/>
    <w:basedOn w:val="Standaard"/>
    <w:semiHidden/>
    <w:rsid w:val="005A0435"/>
    <w:pPr>
      <w:ind w:left="1132"/>
    </w:pPr>
  </w:style>
  <w:style w:type="paragraph" w:styleId="Lijstvoortzetting5">
    <w:name w:val="List Continue 5"/>
    <w:basedOn w:val="Standaard"/>
    <w:semiHidden/>
    <w:rsid w:val="005A0435"/>
    <w:pPr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uiPriority w:val="99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</w:style>
  <w:style w:type="paragraph" w:styleId="Plattetekst2">
    <w:name w:val="Body Text 2"/>
    <w:basedOn w:val="Standaard"/>
    <w:semiHidden/>
    <w:rsid w:val="005A0435"/>
    <w:pPr>
      <w:spacing w:line="480" w:lineRule="auto"/>
    </w:pPr>
  </w:style>
  <w:style w:type="paragraph" w:styleId="Plattetekst3">
    <w:name w:val="Body Text 3"/>
    <w:basedOn w:val="Standaard"/>
    <w:semiHidden/>
    <w:rsid w:val="005A0435"/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Calibri" w:hAnsi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1">
    <w:name w:val="Bullets 1"/>
    <w:basedOn w:val="Standaard"/>
    <w:link w:val="Bullets1Char"/>
    <w:qFormat/>
    <w:rsid w:val="004108C1"/>
    <w:pPr>
      <w:numPr>
        <w:numId w:val="18"/>
      </w:numPr>
      <w:spacing w:after="60"/>
    </w:pPr>
    <w:rPr>
      <w:szCs w:val="18"/>
    </w:rPr>
  </w:style>
  <w:style w:type="character" w:customStyle="1" w:styleId="Bullets1Char">
    <w:name w:val="Bullets 1 Char"/>
    <w:basedOn w:val="Standaardalinea-lettertype"/>
    <w:link w:val="Bullets1"/>
    <w:rsid w:val="004108C1"/>
    <w:rPr>
      <w:rFonts w:ascii="Calibri" w:hAnsi="Calibri"/>
      <w:szCs w:val="18"/>
      <w:lang w:eastAsia="nl-NL"/>
    </w:rPr>
  </w:style>
  <w:style w:type="table" w:customStyle="1" w:styleId="Tabelraster10">
    <w:name w:val="Tabelraster1"/>
    <w:basedOn w:val="Standaardtabel"/>
    <w:next w:val="Tabelraster"/>
    <w:uiPriority w:val="59"/>
    <w:rsid w:val="00C24A8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20">
    <w:name w:val="Tabelraster2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2">
    <w:name w:val="Bullets 2"/>
    <w:basedOn w:val="Bullets1"/>
    <w:link w:val="Bullets2Char"/>
    <w:qFormat/>
    <w:rsid w:val="00317374"/>
    <w:pPr>
      <w:numPr>
        <w:numId w:val="19"/>
      </w:numPr>
    </w:pPr>
    <w:rPr>
      <w:lang w:val="nl-NL"/>
    </w:rPr>
  </w:style>
  <w:style w:type="paragraph" w:customStyle="1" w:styleId="Bullets3">
    <w:name w:val="Bullets 3"/>
    <w:basedOn w:val="Bullets2"/>
    <w:link w:val="Bullets3Char"/>
    <w:qFormat/>
    <w:rsid w:val="004859CA"/>
    <w:pPr>
      <w:numPr>
        <w:numId w:val="20"/>
      </w:numPr>
    </w:pPr>
  </w:style>
  <w:style w:type="character" w:customStyle="1" w:styleId="Bullets2Char">
    <w:name w:val="Bullets 2 Char"/>
    <w:basedOn w:val="Bullets1Char"/>
    <w:link w:val="Bullets2"/>
    <w:rsid w:val="00317374"/>
    <w:rPr>
      <w:rFonts w:ascii="Calibri" w:hAnsi="Calibri"/>
      <w:szCs w:val="18"/>
      <w:lang w:val="nl-NL" w:eastAsia="nl-NL"/>
    </w:rPr>
  </w:style>
  <w:style w:type="paragraph" w:customStyle="1" w:styleId="Aanwezigen">
    <w:name w:val="Aanwezigen"/>
    <w:basedOn w:val="Standaard"/>
    <w:link w:val="AanwezigenChar"/>
    <w:qFormat/>
    <w:rsid w:val="00A96CB6"/>
    <w:pPr>
      <w:tabs>
        <w:tab w:val="left" w:pos="1560"/>
      </w:tabs>
      <w:overflowPunct/>
      <w:autoSpaceDE/>
      <w:autoSpaceDN/>
      <w:adjustRightInd/>
      <w:spacing w:before="60" w:after="60"/>
      <w:textAlignment w:val="auto"/>
    </w:pPr>
    <w:rPr>
      <w:sz w:val="18"/>
      <w:szCs w:val="18"/>
    </w:rPr>
  </w:style>
  <w:style w:type="character" w:customStyle="1" w:styleId="Bullets3Char">
    <w:name w:val="Bullets 3 Char"/>
    <w:basedOn w:val="Bullets2Char"/>
    <w:link w:val="Bullets3"/>
    <w:rsid w:val="004859CA"/>
    <w:rPr>
      <w:rFonts w:ascii="Calibri" w:hAnsi="Calibri"/>
      <w:szCs w:val="18"/>
      <w:lang w:val="nl-NL" w:eastAsia="nl-NL"/>
    </w:rPr>
  </w:style>
  <w:style w:type="paragraph" w:customStyle="1" w:styleId="Samenvatting">
    <w:name w:val="Samenvatting"/>
    <w:basedOn w:val="Aanwezigen"/>
    <w:link w:val="SamenvattingChar"/>
    <w:qFormat/>
    <w:rsid w:val="00A96CB6"/>
  </w:style>
  <w:style w:type="character" w:customStyle="1" w:styleId="AanwezigenChar">
    <w:name w:val="Aanwezigen Char"/>
    <w:basedOn w:val="Standaardalinea-lettertype"/>
    <w:link w:val="Aanwezigen"/>
    <w:rsid w:val="00A96CB6"/>
    <w:rPr>
      <w:rFonts w:ascii="Calibri" w:hAnsi="Calibri"/>
      <w:sz w:val="18"/>
      <w:szCs w:val="18"/>
      <w:lang w:eastAsia="nl-NL"/>
    </w:rPr>
  </w:style>
  <w:style w:type="character" w:customStyle="1" w:styleId="SamenvattingChar">
    <w:name w:val="Samenvatting Char"/>
    <w:basedOn w:val="AanwezigenChar"/>
    <w:link w:val="Samenvatting"/>
    <w:rsid w:val="00A96CB6"/>
    <w:rPr>
      <w:rFonts w:ascii="Calibri" w:hAnsi="Calibr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51720D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1720D"/>
  </w:style>
  <w:style w:type="character" w:customStyle="1" w:styleId="TekstopmerkingChar">
    <w:name w:val="Tekst opmerking Char"/>
    <w:basedOn w:val="Standaardalinea-lettertype"/>
    <w:link w:val="Tekstopmerking"/>
    <w:rsid w:val="0051720D"/>
    <w:rPr>
      <w:rFonts w:ascii="Calibri" w:hAnsi="Calibri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172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1720D"/>
    <w:rPr>
      <w:rFonts w:ascii="Calibri" w:hAnsi="Calibri"/>
      <w:b/>
      <w:bCs/>
      <w:lang w:eastAsia="nl-NL"/>
    </w:rPr>
  </w:style>
  <w:style w:type="character" w:customStyle="1" w:styleId="TitelChar">
    <w:name w:val="Titel Char"/>
    <w:basedOn w:val="Standaardalinea-lettertype"/>
    <w:link w:val="Titel"/>
    <w:rsid w:val="00613AD3"/>
    <w:rPr>
      <w:rFonts w:ascii="Calibri" w:hAnsi="Calibri"/>
      <w:b/>
      <w:color w:val="744B18"/>
      <w:kern w:val="28"/>
      <w:sz w:val="48"/>
      <w:lang w:eastAsia="nl-NL"/>
    </w:rPr>
  </w:style>
  <w:style w:type="paragraph" w:customStyle="1" w:styleId="Betreft">
    <w:name w:val="Betreft"/>
    <w:basedOn w:val="Standaard"/>
    <w:link w:val="BetreftChar"/>
    <w:qFormat/>
    <w:rsid w:val="00613AD3"/>
    <w:rPr>
      <w:b/>
      <w:caps/>
      <w:color w:val="A2BD2D"/>
      <w:sz w:val="24"/>
    </w:rPr>
  </w:style>
  <w:style w:type="character" w:customStyle="1" w:styleId="BetreftChar">
    <w:name w:val="Betreft Char"/>
    <w:basedOn w:val="Standaardalinea-lettertype"/>
    <w:link w:val="Betreft"/>
    <w:rsid w:val="00613AD3"/>
    <w:rPr>
      <w:rFonts w:ascii="Calibri" w:hAnsi="Calibri"/>
      <w:b/>
      <w:caps/>
      <w:color w:val="A2BD2D"/>
      <w:sz w:val="24"/>
      <w:lang w:eastAsia="nl-NL"/>
    </w:rPr>
  </w:style>
  <w:style w:type="paragraph" w:customStyle="1" w:styleId="paragraph">
    <w:name w:val="paragraph"/>
    <w:basedOn w:val="Standaard"/>
    <w:rsid w:val="008F73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F7395"/>
  </w:style>
  <w:style w:type="character" w:customStyle="1" w:styleId="eop">
    <w:name w:val="eop"/>
    <w:basedOn w:val="Standaardalinea-lettertype"/>
    <w:rsid w:val="008F7395"/>
  </w:style>
  <w:style w:type="character" w:customStyle="1" w:styleId="spellingerror">
    <w:name w:val="spellingerror"/>
    <w:basedOn w:val="Standaardalinea-lettertype"/>
    <w:rsid w:val="008F7395"/>
  </w:style>
  <w:style w:type="character" w:styleId="Onopgelostemelding">
    <w:name w:val="Unresolved Mention"/>
    <w:basedOn w:val="Standaardalinea-lettertype"/>
    <w:uiPriority w:val="99"/>
    <w:semiHidden/>
    <w:unhideWhenUsed/>
    <w:rsid w:val="00B04BC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70E5B"/>
    <w:rPr>
      <w:rFonts w:ascii="Calibri" w:hAnsi="Calibri"/>
      <w:lang w:eastAsia="nl-NL"/>
    </w:rPr>
  </w:style>
  <w:style w:type="character" w:customStyle="1" w:styleId="cf01">
    <w:name w:val="cf01"/>
    <w:basedOn w:val="Standaardalinea-lettertype"/>
    <w:rsid w:val="0091072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4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ke.van.heesvelde@groenkring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ke.van.heesvelde@groenekring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e%20Van%20Heesvelde\KLJ\0.%20Communicatie%20-%20Sjablonen\GK%20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69E7CF1654F53B4973D57F0FD8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4390F-19E0-4CF5-82ED-EF131B97B7DE}"/>
      </w:docPartPr>
      <w:docPartBody>
        <w:p w:rsidR="00506CBB" w:rsidRDefault="000E57D5">
          <w:pPr>
            <w:pStyle w:val="87169E7CF1654F53B4973D57F0FD89DC"/>
          </w:pPr>
          <w:r w:rsidRPr="00FD20AF">
            <w:rPr>
              <w:rStyle w:val="Tekstvantijdelijkeaanduiding"/>
            </w:rPr>
            <w:t>[Onderwerp]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D5"/>
    <w:rsid w:val="000E57D5"/>
    <w:rsid w:val="000F13F4"/>
    <w:rsid w:val="00506CBB"/>
    <w:rsid w:val="00811C91"/>
    <w:rsid w:val="00CE448C"/>
    <w:rsid w:val="00D215DC"/>
    <w:rsid w:val="00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169E7CF1654F53B4973D57F0FD89DC">
    <w:name w:val="87169E7CF1654F53B4973D57F0FD8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lenderjaar xmlns="3007b6bb-1933-4e97-9041-b3cdd4a6e83f">2022</Kalenderjaar>
    <lcf76f155ced4ddcb4097134ff3c332f xmlns="9ee3ce02-f8d8-414d-885b-f026e3badceb">
      <Terms xmlns="http://schemas.microsoft.com/office/infopath/2007/PartnerControls"/>
    </lcf76f155ced4ddcb4097134ff3c332f>
    <TaxCatchAll xmlns="3007b6bb-1933-4e97-9041-b3cdd4a6e83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57195D974240AAC139B6C121275B" ma:contentTypeVersion="12" ma:contentTypeDescription="Een nieuw document maken." ma:contentTypeScope="" ma:versionID="92f2666bf0a6cd8bd98bbe35149d3a03">
  <xsd:schema xmlns:xsd="http://www.w3.org/2001/XMLSchema" xmlns:xs="http://www.w3.org/2001/XMLSchema" xmlns:p="http://schemas.microsoft.com/office/2006/metadata/properties" xmlns:ns2="3007b6bb-1933-4e97-9041-b3cdd4a6e83f" xmlns:ns3="9ee3ce02-f8d8-414d-885b-f026e3badceb" targetNamespace="http://schemas.microsoft.com/office/2006/metadata/properties" ma:root="true" ma:fieldsID="713d5ae4814f0b4f0766bf1a04c81c5b" ns2:_="" ns3:_="">
    <xsd:import namespace="3007b6bb-1933-4e97-9041-b3cdd4a6e83f"/>
    <xsd:import namespace="9ee3ce02-f8d8-414d-885b-f026e3badceb"/>
    <xsd:element name="properties">
      <xsd:complexType>
        <xsd:sequence>
          <xsd:element name="documentManagement">
            <xsd:complexType>
              <xsd:all>
                <xsd:element ref="ns2:Kalenderjaar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b6bb-1933-4e97-9041-b3cdd4a6e83f" elementFormDefault="qualified">
    <xsd:import namespace="http://schemas.microsoft.com/office/2006/documentManagement/types"/>
    <xsd:import namespace="http://schemas.microsoft.com/office/infopath/2007/PartnerControls"/>
    <xsd:element name="Kalenderjaar" ma:index="8" nillable="true" ma:displayName="Kalenderjaar" ma:default="2021" ma:format="Dropdown" ma:internalName="Kalenderjaar">
      <xsd:simpleType>
        <xsd:restriction base="dms:Choice">
          <xsd:enumeration value="Tijdloze documenten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axCatchAll" ma:index="18" nillable="true" ma:displayName="Taxonomy Catch All Column" ma:hidden="true" ma:list="{060f71ba-89e7-419d-ab2e-8a54c3a093dc}" ma:internalName="TaxCatchAll" ma:showField="CatchAllData" ma:web="3007b6bb-1933-4e97-9041-b3cdd4a6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ce02-f8d8-414d-885b-f026e3bad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3e37f31-2969-4594-9e0f-b3443f272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35730-B5AA-4B90-A2AF-FFD3580AE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C41B-105B-4721-9FC0-ED34BBD8F5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5FADC4-B09C-4605-BA8D-56CC1297CE87}">
  <ds:schemaRefs>
    <ds:schemaRef ds:uri="http://purl.org/dc/elements/1.1/"/>
    <ds:schemaRef ds:uri="http://purl.org/dc/terms/"/>
    <ds:schemaRef ds:uri="3007b6bb-1933-4e97-9041-b3cdd4a6e83f"/>
    <ds:schemaRef ds:uri="http://schemas.microsoft.com/office/2006/documentManagement/types"/>
    <ds:schemaRef ds:uri="9ee3ce02-f8d8-414d-885b-f026e3badce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F99252-E6B1-475D-B31A-30109DE81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b6bb-1933-4e97-9041-b3cdd4a6e83f"/>
    <ds:schemaRef ds:uri="9ee3ce02-f8d8-414d-885b-f026e3bad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 Nota.dotx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v20191003 Onderwerp </vt:lpstr>
    </vt:vector>
  </TitlesOfParts>
  <Company>KLJ-GK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n20220329 Onderwerp</dc:title>
  <dc:subject>Ledenwervingsactie Strijd Der Gewesten</dc:subject>
  <dc:creator>Joke Van Heesvelde</dc:creator>
  <cp:keywords>KLJ_verslag</cp:keywords>
  <dc:description>telefoon</dc:description>
  <cp:lastModifiedBy>Joke Van Heesvelde</cp:lastModifiedBy>
  <cp:revision>2</cp:revision>
  <cp:lastPrinted>2016-04-04T08:43:00Z</cp:lastPrinted>
  <dcterms:created xsi:type="dcterms:W3CDTF">2022-08-05T05:34:00Z</dcterms:created>
  <dcterms:modified xsi:type="dcterms:W3CDTF">2022-08-05T05:34:00Z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0x01010051D557195D974240AAC139B6C121275B</vt:lpwstr>
  </property>
  <property fmtid="{D5CDD505-2E9C-101B-9397-08002B2CF9AE}" pid="3" name="Archive Sjablonen en draaiboeken">
    <vt:lpwstr>https://klj.sharepoint.com/GK/identiteit/huisstijl/_layouts/15/wrkstat.aspx?List=dc149cc6-30fa-4655-aeee-e14d46bd269a&amp;WorkflowInstanceName=befb4a7c-1487-43c3-8b1e-f956a2a4df57, Archiveren</vt:lpwstr>
  </property>
  <property fmtid="{D5CDD505-2E9C-101B-9397-08002B2CF9AE}" pid="4" name="_dlc_DocIdItemGuid">
    <vt:lpwstr>b1447608-e17d-4f59-bcde-5f5ec110352d</vt:lpwstr>
  </property>
  <property fmtid="{D5CDD505-2E9C-101B-9397-08002B2CF9AE}" pid="5" name="MediaServiceImageTags">
    <vt:lpwstr/>
  </property>
</Properties>
</file>