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6343" w14:textId="77777777" w:rsidR="00003AA6" w:rsidRDefault="00003AA6" w:rsidP="00003AA6">
      <w:pPr>
        <w:overflowPunct/>
        <w:autoSpaceDE/>
        <w:autoSpaceDN/>
        <w:adjustRightInd/>
        <w:spacing w:after="0"/>
        <w:rPr>
          <w:rFonts w:cs="Calibri"/>
          <w:b/>
          <w:bCs/>
          <w:color w:val="744B18"/>
          <w:sz w:val="48"/>
          <w:szCs w:val="48"/>
          <w:lang w:eastAsia="nl-BE"/>
        </w:rPr>
      </w:pPr>
    </w:p>
    <w:p w14:paraId="7B125F95" w14:textId="06959262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b/>
          <w:bCs/>
          <w:color w:val="744B18"/>
          <w:sz w:val="18"/>
          <w:szCs w:val="18"/>
          <w:lang w:eastAsia="nl-BE"/>
        </w:rPr>
      </w:pPr>
      <w:r w:rsidRPr="00003AA6">
        <w:rPr>
          <w:rFonts w:cs="Calibri"/>
          <w:b/>
          <w:bCs/>
          <w:color w:val="744B18"/>
          <w:sz w:val="48"/>
          <w:szCs w:val="48"/>
          <w:lang w:eastAsia="nl-BE"/>
        </w:rPr>
        <w:t xml:space="preserve">Naam proef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65"/>
      </w:tblGrid>
      <w:tr w:rsidR="00003AA6" w:rsidRPr="00003AA6" w14:paraId="78316704" w14:textId="77777777" w:rsidTr="001053FE">
        <w:trPr>
          <w:trHeight w:val="57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E9DFE0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 2020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E5AE2" w14:textId="2797E35E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 Held van ’t veld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>………………………</w:t>
            </w:r>
            <w:r w:rsidRPr="00003AA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>(Provincie)</w:t>
            </w:r>
            <w:r w:rsidRPr="00003AA6">
              <w:rPr>
                <w:rFonts w:cs="Calibri"/>
                <w:sz w:val="24"/>
                <w:szCs w:val="24"/>
                <w:lang w:eastAsia="nl-BE"/>
              </w:rPr>
              <w:t> </w:t>
            </w:r>
          </w:p>
        </w:tc>
      </w:tr>
    </w:tbl>
    <w:p w14:paraId="1A49F945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sz w:val="22"/>
          <w:szCs w:val="22"/>
          <w:lang w:eastAsia="nl-BE"/>
        </w:rPr>
        <w:t> </w:t>
      </w:r>
    </w:p>
    <w:p w14:paraId="22EC8670" w14:textId="77777777" w:rsidR="00003AA6" w:rsidRPr="00003AA6" w:rsidRDefault="00003AA6" w:rsidP="00003AA6">
      <w:pPr>
        <w:keepNext/>
        <w:spacing w:before="480"/>
        <w:ind w:left="708" w:hanging="708"/>
        <w:outlineLvl w:val="0"/>
        <w:rPr>
          <w:rFonts w:ascii="Segoe UI" w:hAnsi="Segoe UI" w:cs="Segoe UI"/>
          <w:b/>
          <w:caps/>
          <w:color w:val="A2BD2D"/>
          <w:kern w:val="28"/>
          <w:sz w:val="18"/>
          <w:szCs w:val="18"/>
          <w:lang w:eastAsia="nl-BE"/>
        </w:rPr>
      </w:pPr>
      <w:bookmarkStart w:id="0" w:name="_Toc35517039"/>
      <w:r w:rsidRPr="00003AA6">
        <w:rPr>
          <w:b/>
          <w:caps/>
          <w:color w:val="A2BD2D"/>
          <w:kern w:val="28"/>
          <w:sz w:val="36"/>
          <w:lang w:eastAsia="nl-BE"/>
        </w:rPr>
        <w:t>Doel van het spel (omschrijving)</w:t>
      </w:r>
      <w:bookmarkEnd w:id="0"/>
      <w:r w:rsidRPr="00003AA6">
        <w:rPr>
          <w:b/>
          <w:caps/>
          <w:color w:val="A2BD2D"/>
          <w:kern w:val="28"/>
          <w:sz w:val="36"/>
          <w:lang w:eastAsia="nl-BE"/>
        </w:rPr>
        <w:t> </w:t>
      </w:r>
    </w:p>
    <w:p w14:paraId="66EE3D45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cs="Calibri"/>
          <w:sz w:val="22"/>
          <w:szCs w:val="22"/>
          <w:lang w:eastAsia="nl-BE"/>
        </w:rPr>
      </w:pPr>
    </w:p>
    <w:p w14:paraId="5CB15DF3" w14:textId="77777777" w:rsidR="00003AA6" w:rsidRPr="00003AA6" w:rsidRDefault="00003AA6" w:rsidP="00003AA6">
      <w:pPr>
        <w:keepNext/>
        <w:spacing w:before="480"/>
        <w:ind w:left="708" w:hanging="708"/>
        <w:outlineLvl w:val="0"/>
        <w:rPr>
          <w:rFonts w:ascii="Segoe UI" w:hAnsi="Segoe UI" w:cs="Segoe UI"/>
          <w:b/>
          <w:caps/>
          <w:color w:val="A2BD2D"/>
          <w:kern w:val="28"/>
          <w:sz w:val="18"/>
          <w:szCs w:val="18"/>
          <w:lang w:eastAsia="nl-BE"/>
        </w:rPr>
      </w:pPr>
      <w:bookmarkStart w:id="1" w:name="_Toc35517040"/>
      <w:r w:rsidRPr="00003AA6">
        <w:rPr>
          <w:b/>
          <w:caps/>
          <w:color w:val="A2BD2D"/>
          <w:kern w:val="28"/>
          <w:sz w:val="36"/>
          <w:lang w:eastAsia="nl-BE"/>
        </w:rPr>
        <w:t>Spelverloop (uitleg in puntjes van startsein tot einde)</w:t>
      </w:r>
      <w:bookmarkEnd w:id="1"/>
      <w:r w:rsidRPr="00003AA6">
        <w:rPr>
          <w:b/>
          <w:caps/>
          <w:color w:val="A2BD2D"/>
          <w:kern w:val="28"/>
          <w:sz w:val="36"/>
          <w:lang w:eastAsia="nl-BE"/>
        </w:rPr>
        <w:t> </w:t>
      </w:r>
    </w:p>
    <w:p w14:paraId="1B6E23F9" w14:textId="77777777" w:rsidR="00003AA6" w:rsidRPr="00003AA6" w:rsidRDefault="00003AA6" w:rsidP="00003AA6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 </w:t>
      </w:r>
    </w:p>
    <w:p w14:paraId="6B66C220" w14:textId="77777777" w:rsidR="00003AA6" w:rsidRPr="00003AA6" w:rsidRDefault="00003AA6" w:rsidP="00003AA6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 </w:t>
      </w:r>
    </w:p>
    <w:p w14:paraId="60322814" w14:textId="77777777" w:rsidR="00003AA6" w:rsidRPr="00003AA6" w:rsidRDefault="00003AA6" w:rsidP="00003AA6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 </w:t>
      </w:r>
    </w:p>
    <w:p w14:paraId="7F387B2D" w14:textId="77777777" w:rsidR="00003AA6" w:rsidRPr="00003AA6" w:rsidRDefault="00003AA6" w:rsidP="00003AA6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 </w:t>
      </w:r>
    </w:p>
    <w:p w14:paraId="34DA6D7A" w14:textId="77777777" w:rsidR="00003AA6" w:rsidRPr="00003AA6" w:rsidRDefault="00003AA6" w:rsidP="00003AA6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 </w:t>
      </w:r>
    </w:p>
    <w:p w14:paraId="2727FF6F" w14:textId="65414A64" w:rsidR="00003AA6" w:rsidRPr="00003AA6" w:rsidRDefault="00003AA6" w:rsidP="003411CB">
      <w:pPr>
        <w:numPr>
          <w:ilvl w:val="0"/>
          <w:numId w:val="18"/>
        </w:numPr>
        <w:spacing w:after="60"/>
        <w:ind w:left="357" w:hanging="357"/>
        <w:rPr>
          <w:szCs w:val="18"/>
          <w:lang w:eastAsia="nl-BE"/>
        </w:rPr>
      </w:pPr>
      <w:r w:rsidRPr="00003AA6">
        <w:rPr>
          <w:szCs w:val="18"/>
          <w:lang w:eastAsia="nl-BE"/>
        </w:rPr>
        <w:t xml:space="preserve">  </w:t>
      </w:r>
    </w:p>
    <w:p w14:paraId="447F0AEF" w14:textId="77777777" w:rsidR="00003AA6" w:rsidRPr="00003AA6" w:rsidRDefault="00003AA6" w:rsidP="00003AA6">
      <w:pPr>
        <w:keepNext/>
        <w:spacing w:before="480"/>
        <w:ind w:left="708" w:hanging="708"/>
        <w:outlineLvl w:val="0"/>
        <w:rPr>
          <w:rFonts w:ascii="Segoe UI" w:hAnsi="Segoe UI" w:cs="Segoe UI"/>
          <w:b/>
          <w:caps/>
          <w:color w:val="A2BD2D"/>
          <w:kern w:val="28"/>
          <w:sz w:val="18"/>
          <w:szCs w:val="18"/>
          <w:lang w:eastAsia="nl-BE"/>
        </w:rPr>
      </w:pPr>
      <w:bookmarkStart w:id="2" w:name="_Toc35517041"/>
      <w:r w:rsidRPr="00003AA6">
        <w:rPr>
          <w:b/>
          <w:caps/>
          <w:color w:val="A2BD2D"/>
          <w:kern w:val="28"/>
          <w:sz w:val="36"/>
          <w:lang w:eastAsia="nl-BE"/>
        </w:rPr>
        <w:t>Puntenverdeling</w:t>
      </w:r>
      <w:bookmarkEnd w:id="2"/>
      <w:r w:rsidRPr="00003AA6">
        <w:rPr>
          <w:b/>
          <w:caps/>
          <w:color w:val="A2BD2D"/>
          <w:kern w:val="28"/>
          <w:sz w:val="36"/>
          <w:lang w:eastAsia="nl-BE"/>
        </w:rPr>
        <w:t>  </w:t>
      </w:r>
    </w:p>
    <w:p w14:paraId="58D342D9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i/>
          <w:iCs/>
          <w:sz w:val="16"/>
          <w:szCs w:val="16"/>
          <w:lang w:eastAsia="nl-BE"/>
        </w:rPr>
        <w:t>Alle resultaten zullen bepaald worden door een objectieve eenheid: afstand, tijd, aantal, gewicht, … </w:t>
      </w:r>
      <w:r w:rsidRPr="00003AA6">
        <w:rPr>
          <w:rFonts w:cs="Calibri"/>
          <w:sz w:val="16"/>
          <w:szCs w:val="16"/>
          <w:lang w:eastAsia="nl-BE"/>
        </w:rPr>
        <w:t> </w:t>
      </w:r>
    </w:p>
    <w:p w14:paraId="3BB8585F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i/>
          <w:iCs/>
          <w:sz w:val="16"/>
          <w:szCs w:val="16"/>
          <w:lang w:eastAsia="nl-BE"/>
        </w:rPr>
        <w:t>Het maximum aantal punten dat er op een proef behaald kan worden, wordt bepaald door het aantal deelnemende teams. </w:t>
      </w:r>
      <w:r w:rsidRPr="00003AA6">
        <w:rPr>
          <w:rFonts w:cs="Calibri"/>
          <w:sz w:val="16"/>
          <w:szCs w:val="16"/>
          <w:lang w:eastAsia="nl-BE"/>
        </w:rPr>
        <w:t> </w:t>
      </w:r>
    </w:p>
    <w:p w14:paraId="2A2310AD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i/>
          <w:iCs/>
          <w:sz w:val="16"/>
          <w:szCs w:val="16"/>
          <w:lang w:eastAsia="nl-BE"/>
        </w:rPr>
        <w:t>De ploeg die het minst scoort op een proef krijgt voor deze proef 50 punten. De volgende ploeg in rang krijgt 60 punten, 70 punten, … </w:t>
      </w:r>
      <w:r w:rsidRPr="00003AA6">
        <w:rPr>
          <w:rFonts w:cs="Calibri"/>
          <w:sz w:val="16"/>
          <w:szCs w:val="16"/>
          <w:lang w:eastAsia="nl-BE"/>
        </w:rPr>
        <w:t> </w:t>
      </w:r>
    </w:p>
    <w:p w14:paraId="1E43805C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i/>
          <w:iCs/>
          <w:sz w:val="16"/>
          <w:szCs w:val="16"/>
          <w:lang w:eastAsia="nl-BE"/>
        </w:rPr>
        <w:t>De einduitslag van de wedstrijd is dus pas beslissend als alle teams alle proeven hebben afgelegd. </w:t>
      </w:r>
      <w:r w:rsidRPr="00003AA6">
        <w:rPr>
          <w:rFonts w:cs="Calibri"/>
          <w:sz w:val="16"/>
          <w:szCs w:val="16"/>
          <w:lang w:eastAsia="nl-BE"/>
        </w:rPr>
        <w:t> </w:t>
      </w:r>
    </w:p>
    <w:p w14:paraId="1613DF7F" w14:textId="65829376" w:rsidR="00003AA6" w:rsidRDefault="00003AA6" w:rsidP="00003AA6">
      <w:pPr>
        <w:overflowPunct/>
        <w:autoSpaceDE/>
        <w:autoSpaceDN/>
        <w:adjustRightInd/>
        <w:spacing w:after="0"/>
        <w:rPr>
          <w:rFonts w:cs="Calibri"/>
          <w:i/>
          <w:iCs/>
          <w:sz w:val="16"/>
          <w:szCs w:val="16"/>
          <w:lang w:eastAsia="nl-BE"/>
        </w:rPr>
      </w:pPr>
      <w:r w:rsidRPr="00003AA6">
        <w:rPr>
          <w:rFonts w:cs="Calibri"/>
          <w:i/>
          <w:iCs/>
          <w:sz w:val="16"/>
          <w:szCs w:val="16"/>
          <w:lang w:eastAsia="nl-BE"/>
        </w:rPr>
        <w:t>Elk team kan ook voor de wedstrijd start op 1 proef een joker inzetten. De punten van deze proef worden verdubbeld nadat het team de proef heeft afgelegd</w:t>
      </w:r>
      <w:r>
        <w:rPr>
          <w:rFonts w:cs="Calibri"/>
          <w:i/>
          <w:iCs/>
          <w:sz w:val="16"/>
          <w:szCs w:val="16"/>
          <w:lang w:eastAsia="nl-BE"/>
        </w:rPr>
        <w:t>.</w:t>
      </w:r>
    </w:p>
    <w:p w14:paraId="5D60012A" w14:textId="2AF65162" w:rsidR="00003AA6" w:rsidRDefault="00003AA6" w:rsidP="00003AA6">
      <w:pPr>
        <w:overflowPunct/>
        <w:autoSpaceDE/>
        <w:autoSpaceDN/>
        <w:adjustRightInd/>
        <w:spacing w:after="0"/>
        <w:rPr>
          <w:rFonts w:cs="Calibri"/>
          <w:i/>
          <w:iCs/>
          <w:sz w:val="16"/>
          <w:szCs w:val="16"/>
          <w:lang w:eastAsia="nl-BE"/>
        </w:rPr>
      </w:pPr>
    </w:p>
    <w:p w14:paraId="469CD971" w14:textId="24E84625" w:rsidR="00003AA6" w:rsidRDefault="00003AA6" w:rsidP="00003AA6">
      <w:pPr>
        <w:overflowPunct/>
        <w:autoSpaceDE/>
        <w:autoSpaceDN/>
        <w:adjustRightInd/>
        <w:spacing w:after="0"/>
        <w:rPr>
          <w:rFonts w:cs="Calibri"/>
          <w:i/>
          <w:iCs/>
          <w:sz w:val="16"/>
          <w:szCs w:val="16"/>
          <w:lang w:eastAsia="nl-BE"/>
        </w:rPr>
      </w:pPr>
      <w:r>
        <w:rPr>
          <w:rFonts w:cs="Calibri"/>
          <w:i/>
          <w:iCs/>
          <w:sz w:val="16"/>
          <w:szCs w:val="16"/>
          <w:lang w:eastAsia="nl-BE"/>
        </w:rPr>
        <w:t xml:space="preserve">Wanneer het spel in een parcours gegoten wordt is het de tijd op het einde die genomen wordt om het klassement te berekenen. </w:t>
      </w:r>
    </w:p>
    <w:p w14:paraId="7DD7C9C3" w14:textId="7A974C33" w:rsidR="00003AA6" w:rsidRPr="00003AA6" w:rsidRDefault="00003AA6" w:rsidP="00003AA6">
      <w:pPr>
        <w:overflowPunct/>
        <w:autoSpaceDE/>
        <w:autoSpaceDN/>
        <w:adjustRightInd/>
        <w:spacing w:after="0"/>
        <w:rPr>
          <w:rFonts w:cs="Calibri"/>
          <w:i/>
          <w:iCs/>
          <w:sz w:val="16"/>
          <w:szCs w:val="16"/>
          <w:lang w:eastAsia="nl-BE"/>
        </w:rPr>
      </w:pPr>
      <w:r>
        <w:rPr>
          <w:rFonts w:cs="Calibri"/>
          <w:i/>
          <w:iCs/>
          <w:sz w:val="16"/>
          <w:szCs w:val="16"/>
          <w:lang w:eastAsia="nl-BE"/>
        </w:rPr>
        <w:t xml:space="preserve">Belangrijk is dan dat je aangeeft of er op deze proef straftijd kan gegeven worden, waarom en hoeveel. Zodat deze bij de eindelijke tijd kan worden bijgeteld. </w:t>
      </w:r>
    </w:p>
    <w:p w14:paraId="7E7E89A4" w14:textId="7E9B7221" w:rsidR="00003AA6" w:rsidRPr="00003AA6" w:rsidRDefault="00003AA6" w:rsidP="00003AA6">
      <w:pPr>
        <w:keepNext/>
        <w:spacing w:before="480"/>
        <w:ind w:left="709" w:hanging="709"/>
        <w:outlineLvl w:val="1"/>
        <w:rPr>
          <w:rFonts w:ascii="Segoe UI" w:hAnsi="Segoe UI" w:cs="Segoe UI"/>
          <w:b/>
          <w:color w:val="744B18"/>
          <w:sz w:val="18"/>
          <w:szCs w:val="18"/>
          <w:lang w:eastAsia="nl-BE"/>
        </w:rPr>
      </w:pPr>
      <w:bookmarkStart w:id="3" w:name="_Toc35517042"/>
      <w:r w:rsidRPr="00003AA6">
        <w:rPr>
          <w:b/>
          <w:color w:val="744B18"/>
          <w:sz w:val="28"/>
          <w:lang w:eastAsia="nl-BE"/>
        </w:rPr>
        <w:t>Puntenfiche</w:t>
      </w:r>
      <w:bookmarkEnd w:id="3"/>
      <w:r w:rsidRPr="00003AA6">
        <w:rPr>
          <w:b/>
          <w:color w:val="744B18"/>
          <w:sz w:val="28"/>
          <w:lang w:eastAsia="nl-BE"/>
        </w:rPr>
        <w:t> </w:t>
      </w:r>
      <w:r w:rsidR="00E52839">
        <w:rPr>
          <w:b/>
          <w:color w:val="744B18"/>
          <w:sz w:val="28"/>
          <w:lang w:eastAsia="nl-BE"/>
        </w:rPr>
        <w:t>bij beurtrolsysteem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90"/>
      </w:tblGrid>
      <w:tr w:rsidR="00003AA6" w:rsidRPr="00003AA6" w14:paraId="59339390" w14:textId="77777777" w:rsidTr="001053FE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3509D" w14:textId="4E1961DF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sz w:val="22"/>
                <w:szCs w:val="22"/>
                <w:lang w:eastAsia="nl-BE"/>
              </w:rPr>
              <w:t xml:space="preserve">Aantal </w:t>
            </w:r>
            <w:r w:rsidR="00E52839">
              <w:rPr>
                <w:rFonts w:cs="Calibri"/>
                <w:b/>
                <w:bCs/>
                <w:sz w:val="22"/>
                <w:szCs w:val="22"/>
                <w:lang w:eastAsia="nl-BE"/>
              </w:rPr>
              <w:t xml:space="preserve">(objectief getal noteren) 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87092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sz w:val="22"/>
                <w:szCs w:val="22"/>
                <w:lang w:eastAsia="nl-BE"/>
              </w:rPr>
              <w:t>Joker</w:t>
            </w: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3E8C0BE1" w14:textId="77777777" w:rsidTr="001053F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0E556" w14:textId="5CD2279E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  <w:r w:rsidR="00E52839">
              <w:rPr>
                <w:rFonts w:cs="Calibri"/>
                <w:sz w:val="22"/>
                <w:szCs w:val="22"/>
                <w:lang w:eastAsia="nl-BE"/>
              </w:rPr>
              <w:t xml:space="preserve">….. cm/m/L/sec./ ….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AEEE7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Ja / Nee </w:t>
            </w:r>
          </w:p>
        </w:tc>
      </w:tr>
    </w:tbl>
    <w:p w14:paraId="1DB08929" w14:textId="0546C306" w:rsidR="00003AA6" w:rsidRDefault="00003AA6" w:rsidP="00003AA6">
      <w:pPr>
        <w:overflowPunct/>
        <w:autoSpaceDE/>
        <w:autoSpaceDN/>
        <w:adjustRightInd/>
        <w:spacing w:after="0"/>
        <w:rPr>
          <w:rFonts w:cs="Calibri"/>
          <w:sz w:val="22"/>
          <w:szCs w:val="22"/>
          <w:lang w:eastAsia="nl-BE"/>
        </w:rPr>
      </w:pPr>
      <w:r w:rsidRPr="00003AA6">
        <w:rPr>
          <w:rFonts w:cs="Calibri"/>
          <w:sz w:val="22"/>
          <w:szCs w:val="22"/>
          <w:lang w:eastAsia="nl-BE"/>
        </w:rPr>
        <w:t> </w:t>
      </w:r>
    </w:p>
    <w:p w14:paraId="06B482DE" w14:textId="21F0CE90" w:rsidR="00E52839" w:rsidRDefault="00E52839" w:rsidP="00E52839">
      <w:pPr>
        <w:pStyle w:val="Kop2"/>
        <w:numPr>
          <w:ilvl w:val="0"/>
          <w:numId w:val="0"/>
        </w:numPr>
        <w:ind w:left="709" w:hanging="709"/>
        <w:rPr>
          <w:lang w:eastAsia="nl-BE"/>
        </w:rPr>
      </w:pPr>
      <w:r>
        <w:rPr>
          <w:lang w:eastAsia="nl-BE"/>
        </w:rPr>
        <w:t>Puntenfiche bij parcours</w:t>
      </w:r>
    </w:p>
    <w:tbl>
      <w:tblPr>
        <w:tblW w:w="7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963"/>
      </w:tblGrid>
      <w:tr w:rsidR="00E52839" w:rsidRPr="003411CB" w14:paraId="7B7E8D5B" w14:textId="77777777" w:rsidTr="003A1CDF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2D4FC" w14:textId="0A24C71B" w:rsidR="00E52839" w:rsidRPr="003411CB" w:rsidRDefault="00E52839" w:rsidP="003411CB">
            <w:pPr>
              <w:rPr>
                <w:rFonts w:ascii="Times New Roman" w:hAnsi="Times New Roman"/>
                <w:b/>
                <w:bCs/>
                <w:lang w:eastAsia="nl-BE"/>
              </w:rPr>
            </w:pPr>
            <w:r w:rsidRPr="003411CB">
              <w:rPr>
                <w:b/>
                <w:bCs/>
                <w:lang w:eastAsia="nl-BE"/>
              </w:rPr>
              <w:t>Aantal</w:t>
            </w:r>
            <w:r w:rsidR="003A1CDF" w:rsidRPr="003411CB">
              <w:rPr>
                <w:b/>
                <w:bCs/>
                <w:lang w:eastAsia="nl-BE"/>
              </w:rPr>
              <w:t xml:space="preserve"> seconden straftijd</w:t>
            </w:r>
            <w:r w:rsidRPr="003411CB">
              <w:rPr>
                <w:b/>
                <w:bCs/>
                <w:lang w:eastAsia="nl-BE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1AEDF" w14:textId="50EB3B50" w:rsidR="00E52839" w:rsidRPr="003411CB" w:rsidRDefault="003A1CDF" w:rsidP="003411CB">
            <w:pPr>
              <w:rPr>
                <w:rFonts w:ascii="Times New Roman" w:hAnsi="Times New Roman"/>
                <w:b/>
                <w:bCs/>
                <w:lang w:eastAsia="nl-BE"/>
              </w:rPr>
            </w:pPr>
            <w:r w:rsidRPr="003411CB">
              <w:rPr>
                <w:b/>
                <w:bCs/>
                <w:lang w:eastAsia="nl-BE"/>
              </w:rPr>
              <w:t xml:space="preserve"> Straftijd verdiend door …. </w:t>
            </w:r>
          </w:p>
        </w:tc>
      </w:tr>
      <w:tr w:rsidR="00E52839" w:rsidRPr="00003AA6" w14:paraId="37F233D0" w14:textId="77777777" w:rsidTr="003A1CD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1CEED" w14:textId="3FF7124D" w:rsidR="00E52839" w:rsidRPr="00003AA6" w:rsidRDefault="00E52839" w:rsidP="001053FE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0B90" w14:textId="77777777" w:rsidR="00E52839" w:rsidRDefault="00E52839" w:rsidP="001053FE">
            <w:pPr>
              <w:overflowPunct/>
              <w:autoSpaceDE/>
              <w:autoSpaceDN/>
              <w:adjustRightInd/>
              <w:spacing w:after="0"/>
              <w:rPr>
                <w:rFonts w:cs="Calibri"/>
                <w:sz w:val="22"/>
                <w:szCs w:val="22"/>
                <w:lang w:eastAsia="nl-BE"/>
              </w:rPr>
            </w:pPr>
          </w:p>
          <w:p w14:paraId="1176C897" w14:textId="77777777" w:rsidR="003411CB" w:rsidRDefault="003411CB" w:rsidP="001053FE">
            <w:pPr>
              <w:overflowPunct/>
              <w:autoSpaceDE/>
              <w:autoSpaceDN/>
              <w:adjustRightInd/>
              <w:spacing w:after="0"/>
              <w:rPr>
                <w:rFonts w:cs="Calibri"/>
                <w:sz w:val="22"/>
                <w:szCs w:val="22"/>
                <w:lang w:eastAsia="nl-BE"/>
              </w:rPr>
            </w:pPr>
          </w:p>
          <w:p w14:paraId="565D6E86" w14:textId="77777777" w:rsidR="003411CB" w:rsidRDefault="003411CB" w:rsidP="001053FE">
            <w:pPr>
              <w:overflowPunct/>
              <w:autoSpaceDE/>
              <w:autoSpaceDN/>
              <w:adjustRightInd/>
              <w:spacing w:after="0"/>
              <w:rPr>
                <w:rFonts w:cs="Calibri"/>
                <w:sz w:val="22"/>
                <w:szCs w:val="22"/>
                <w:lang w:eastAsia="nl-BE"/>
              </w:rPr>
            </w:pPr>
          </w:p>
          <w:p w14:paraId="34F9B41E" w14:textId="77777777" w:rsidR="003411CB" w:rsidRDefault="003411CB" w:rsidP="001053FE">
            <w:pPr>
              <w:overflowPunct/>
              <w:autoSpaceDE/>
              <w:autoSpaceDN/>
              <w:adjustRightInd/>
              <w:spacing w:after="0"/>
              <w:rPr>
                <w:rFonts w:cs="Calibri"/>
                <w:sz w:val="22"/>
                <w:szCs w:val="22"/>
                <w:lang w:eastAsia="nl-BE"/>
              </w:rPr>
            </w:pPr>
          </w:p>
          <w:p w14:paraId="7D6C1F1A" w14:textId="5965E471" w:rsidR="003411CB" w:rsidRPr="00003AA6" w:rsidRDefault="003411CB" w:rsidP="001053FE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</w:tr>
    </w:tbl>
    <w:p w14:paraId="2E313910" w14:textId="77777777" w:rsidR="00E52839" w:rsidRPr="00E52839" w:rsidRDefault="00E52839" w:rsidP="00E52839">
      <w:pPr>
        <w:rPr>
          <w:lang w:eastAsia="nl-BE"/>
        </w:rPr>
      </w:pPr>
    </w:p>
    <w:p w14:paraId="188ABC3E" w14:textId="77777777" w:rsidR="00003AA6" w:rsidRPr="00003AA6" w:rsidRDefault="00003AA6" w:rsidP="00003AA6">
      <w:pPr>
        <w:keepNext/>
        <w:spacing w:before="240"/>
        <w:ind w:left="709" w:hanging="709"/>
        <w:outlineLvl w:val="0"/>
        <w:rPr>
          <w:rFonts w:ascii="Segoe UI" w:hAnsi="Segoe UI" w:cs="Segoe UI"/>
          <w:b/>
          <w:caps/>
          <w:color w:val="A2BD2D"/>
          <w:kern w:val="28"/>
          <w:sz w:val="18"/>
          <w:szCs w:val="18"/>
          <w:lang w:eastAsia="nl-BE"/>
        </w:rPr>
      </w:pPr>
      <w:bookmarkStart w:id="4" w:name="_Toc35517043"/>
      <w:r w:rsidRPr="00003AA6">
        <w:rPr>
          <w:b/>
          <w:caps/>
          <w:color w:val="A2BD2D"/>
          <w:kern w:val="28"/>
          <w:sz w:val="36"/>
          <w:lang w:eastAsia="nl-BE"/>
        </w:rPr>
        <w:t>Materiaal</w:t>
      </w:r>
      <w:bookmarkEnd w:id="4"/>
      <w:r w:rsidRPr="00003AA6">
        <w:rPr>
          <w:b/>
          <w:caps/>
          <w:color w:val="A2BD2D"/>
          <w:kern w:val="28"/>
          <w:sz w:val="36"/>
          <w:lang w:eastAsia="nl-BE"/>
        </w:rPr>
        <w:t> </w:t>
      </w:r>
    </w:p>
    <w:p w14:paraId="1D6461E7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sz w:val="22"/>
          <w:szCs w:val="22"/>
          <w:lang w:eastAsia="nl-B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560"/>
        <w:gridCol w:w="1560"/>
      </w:tblGrid>
      <w:tr w:rsidR="00003AA6" w:rsidRPr="00003AA6" w14:paraId="7B671767" w14:textId="77777777" w:rsidTr="001053F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CAA6B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sz w:val="22"/>
                <w:szCs w:val="22"/>
                <w:lang w:eastAsia="nl-BE"/>
              </w:rPr>
              <w:t>Materiaal spel omschrijving</w:t>
            </w: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29A00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sz w:val="22"/>
                <w:szCs w:val="22"/>
                <w:lang w:eastAsia="nl-BE"/>
              </w:rPr>
              <w:t>Wie</w:t>
            </w: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9E48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b/>
                <w:bCs/>
                <w:sz w:val="22"/>
                <w:szCs w:val="22"/>
                <w:lang w:eastAsia="nl-BE"/>
              </w:rPr>
              <w:t>In orde</w:t>
            </w: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0C9611D3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9D629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9B397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B99BF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58FA83B5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9288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0652A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5DC8A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4D06D79F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8DF9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4D6A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0D20C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376EFC4E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D09F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21FC7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A0216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31C76ED0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20EE8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2BA91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0FCF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  <w:tr w:rsidR="00003AA6" w:rsidRPr="00003AA6" w14:paraId="1D935C8F" w14:textId="77777777" w:rsidTr="001053FE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2E9A5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2EBD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FF3A9" w14:textId="77777777" w:rsidR="00003AA6" w:rsidRPr="00003AA6" w:rsidRDefault="00003AA6" w:rsidP="00003AA6">
            <w:pPr>
              <w:overflowPunct/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003AA6">
              <w:rPr>
                <w:rFonts w:cs="Calibri"/>
                <w:sz w:val="22"/>
                <w:szCs w:val="22"/>
                <w:lang w:eastAsia="nl-BE"/>
              </w:rPr>
              <w:t> </w:t>
            </w:r>
          </w:p>
        </w:tc>
      </w:tr>
    </w:tbl>
    <w:p w14:paraId="39529C56" w14:textId="77777777" w:rsidR="00003AA6" w:rsidRPr="00003AA6" w:rsidRDefault="00003AA6" w:rsidP="00003AA6">
      <w:pPr>
        <w:keepNext/>
        <w:spacing w:before="480"/>
        <w:ind w:left="708" w:hanging="708"/>
        <w:outlineLvl w:val="0"/>
        <w:rPr>
          <w:rFonts w:ascii="Segoe UI" w:hAnsi="Segoe UI" w:cs="Segoe UI"/>
          <w:b/>
          <w:caps/>
          <w:color w:val="A2BD2D"/>
          <w:kern w:val="28"/>
          <w:sz w:val="18"/>
          <w:szCs w:val="18"/>
          <w:lang w:eastAsia="nl-BE"/>
        </w:rPr>
      </w:pPr>
      <w:bookmarkStart w:id="5" w:name="_Toc35517044"/>
      <w:r w:rsidRPr="00003AA6">
        <w:rPr>
          <w:b/>
          <w:caps/>
          <w:color w:val="A2BD2D"/>
          <w:kern w:val="28"/>
          <w:sz w:val="36"/>
          <w:lang w:eastAsia="nl-BE"/>
        </w:rPr>
        <w:t>Proefopstelling (maak zelf een zo duidelijk mogelijke tekening)</w:t>
      </w:r>
      <w:bookmarkEnd w:id="5"/>
    </w:p>
    <w:p w14:paraId="31446689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sz w:val="22"/>
          <w:szCs w:val="22"/>
          <w:lang w:eastAsia="nl-BE"/>
        </w:rPr>
        <w:t> </w:t>
      </w:r>
    </w:p>
    <w:p w14:paraId="281E60B3" w14:textId="77777777" w:rsidR="00003AA6" w:rsidRPr="00003AA6" w:rsidRDefault="00003AA6" w:rsidP="00003AA6">
      <w:pPr>
        <w:overflowPunct/>
        <w:autoSpaceDE/>
        <w:autoSpaceDN/>
        <w:adjustRightInd/>
        <w:spacing w:after="0"/>
        <w:rPr>
          <w:rFonts w:ascii="Segoe UI" w:hAnsi="Segoe UI" w:cs="Segoe UI"/>
          <w:sz w:val="18"/>
          <w:szCs w:val="18"/>
          <w:lang w:eastAsia="nl-BE"/>
        </w:rPr>
      </w:pPr>
      <w:r w:rsidRPr="00003AA6">
        <w:rPr>
          <w:rFonts w:cs="Calibri"/>
          <w:sz w:val="22"/>
          <w:szCs w:val="22"/>
          <w:lang w:eastAsia="nl-BE"/>
        </w:rPr>
        <w:t> </w:t>
      </w:r>
    </w:p>
    <w:p w14:paraId="23EE98B4" w14:textId="149E08E2" w:rsidR="006A4A70" w:rsidRPr="00613AD3" w:rsidRDefault="003411CB" w:rsidP="00613AD3">
      <w:r>
        <w:rPr>
          <w:noProof/>
        </w:rPr>
        <w:drawing>
          <wp:inline distT="0" distB="0" distL="0" distR="0" wp14:anchorId="0870AB95" wp14:editId="02410D0B">
            <wp:extent cx="5761355" cy="43224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4A70" w:rsidRPr="00613AD3" w:rsidSect="00691B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EE8B" w14:textId="77777777" w:rsidR="00BE21D3" w:rsidRDefault="00BE21D3">
      <w:r>
        <w:separator/>
      </w:r>
    </w:p>
    <w:p w14:paraId="27814142" w14:textId="77777777" w:rsidR="00BE21D3" w:rsidRDefault="00BE21D3"/>
  </w:endnote>
  <w:endnote w:type="continuationSeparator" w:id="0">
    <w:p w14:paraId="42661C10" w14:textId="77777777" w:rsidR="00BE21D3" w:rsidRDefault="00BE21D3">
      <w:r>
        <w:continuationSeparator/>
      </w:r>
    </w:p>
    <w:p w14:paraId="624F7970" w14:textId="77777777" w:rsidR="00BE21D3" w:rsidRDefault="00BE2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4C2" w14:textId="77777777" w:rsidR="00DE1158" w:rsidRDefault="00DE11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5870" w14:textId="77777777" w:rsidR="00AF4EA6" w:rsidRPr="00AF4EA6" w:rsidRDefault="00AF4EA6" w:rsidP="00AF4EA6">
    <w:pPr>
      <w:overflowPunct/>
      <w:autoSpaceDE/>
      <w:autoSpaceDN/>
      <w:adjustRightInd/>
      <w:spacing w:after="0"/>
      <w:ind w:right="360"/>
      <w:textAlignment w:val="auto"/>
      <w:rPr>
        <w:szCs w:val="24"/>
        <w:lang w:val="nl-NL"/>
      </w:rPr>
    </w:pPr>
    <w:r w:rsidRPr="00AF4EA6">
      <w:rPr>
        <w:noProof/>
        <w:sz w:val="18"/>
        <w:szCs w:val="24"/>
        <w:lang w:val="nl-NL"/>
      </w:rPr>
      <w:drawing>
        <wp:anchor distT="0" distB="0" distL="114935" distR="114935" simplePos="0" relativeHeight="251664896" behindDoc="0" locked="0" layoutInCell="1" allowOverlap="0" wp14:anchorId="4EA2F28D" wp14:editId="5C3FF70B">
          <wp:simplePos x="0" y="0"/>
          <wp:positionH relativeFrom="column">
            <wp:posOffset>-17145</wp:posOffset>
          </wp:positionH>
          <wp:positionV relativeFrom="page">
            <wp:posOffset>9942830</wp:posOffset>
          </wp:positionV>
          <wp:extent cx="842645" cy="351155"/>
          <wp:effectExtent l="0" t="0" r="0" b="0"/>
          <wp:wrapTight wrapText="bothSides">
            <wp:wrapPolygon edited="0">
              <wp:start x="0" y="0"/>
              <wp:lineTo x="0" y="19920"/>
              <wp:lineTo x="20998" y="19920"/>
              <wp:lineTo x="20998" y="0"/>
              <wp:lineTo x="0" y="0"/>
            </wp:wrapPolygon>
          </wp:wrapTight>
          <wp:docPr id="5" name="Afbeelding 5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8033"/>
                  <a:stretch/>
                </pic:blipFill>
                <pic:spPr bwMode="auto">
                  <a:xfrm>
                    <a:off x="0" y="0"/>
                    <a:ext cx="842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EB2E0" w14:textId="77777777" w:rsidR="00AF4EA6" w:rsidRPr="00AF4EA6" w:rsidRDefault="00AF4EA6" w:rsidP="00AF4EA6">
    <w:pPr>
      <w:framePr w:wrap="around" w:vAnchor="text" w:hAnchor="page" w:x="10429" w:y="11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8D2A0B">
      <w:rPr>
        <w:noProof/>
        <w:sz w:val="18"/>
        <w:szCs w:val="18"/>
        <w:lang w:val="nl-NL"/>
      </w:rPr>
      <w:t>3</w:t>
    </w:r>
    <w:r w:rsidRPr="00AF4EA6">
      <w:rPr>
        <w:sz w:val="18"/>
        <w:szCs w:val="18"/>
        <w:lang w:val="nl-NL"/>
      </w:rPr>
      <w:fldChar w:fldCharType="end"/>
    </w:r>
  </w:p>
  <w:p w14:paraId="4E0134AF" w14:textId="77777777" w:rsidR="00B04BA8" w:rsidRPr="00AF4EA6" w:rsidRDefault="00B04BA8" w:rsidP="00AF4E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979F" w14:textId="77777777" w:rsidR="00AF4EA6" w:rsidRPr="00AF4EA6" w:rsidRDefault="00AF4EA6" w:rsidP="00AF4EA6">
    <w:pPr>
      <w:framePr w:wrap="around" w:vAnchor="text" w:hAnchor="page" w:x="10417" w:y="15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D77092">
      <w:rPr>
        <w:noProof/>
        <w:sz w:val="18"/>
        <w:szCs w:val="18"/>
        <w:lang w:val="nl-NL"/>
      </w:rPr>
      <w:t>1</w:t>
    </w:r>
    <w:r w:rsidRPr="00AF4EA6">
      <w:rPr>
        <w:sz w:val="18"/>
        <w:szCs w:val="18"/>
        <w:lang w:val="nl-NL"/>
      </w:rPr>
      <w:fldChar w:fldCharType="end"/>
    </w:r>
  </w:p>
  <w:p w14:paraId="6827871A" w14:textId="77777777" w:rsidR="00B04BA8" w:rsidRPr="00AF4EA6" w:rsidRDefault="00B04BA8" w:rsidP="00AF4E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B146" w14:textId="77777777" w:rsidR="00BE21D3" w:rsidRDefault="00BE21D3">
      <w:r>
        <w:separator/>
      </w:r>
    </w:p>
    <w:p w14:paraId="5EFAB2F4" w14:textId="77777777" w:rsidR="00BE21D3" w:rsidRDefault="00BE21D3"/>
  </w:footnote>
  <w:footnote w:type="continuationSeparator" w:id="0">
    <w:p w14:paraId="4A4A8A9F" w14:textId="77777777" w:rsidR="00BE21D3" w:rsidRDefault="00BE21D3">
      <w:r>
        <w:continuationSeparator/>
      </w:r>
    </w:p>
    <w:p w14:paraId="28B4C0B1" w14:textId="77777777" w:rsidR="00BE21D3" w:rsidRDefault="00BE2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6840" w14:textId="77777777" w:rsidR="00DE1158" w:rsidRDefault="00DE11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F80C" w14:textId="77777777" w:rsidR="00DE1158" w:rsidRDefault="00DE115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A23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12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noProof/>
        <w:sz w:val="18"/>
        <w:szCs w:val="18"/>
        <w:lang w:val="nl-NL"/>
      </w:rPr>
      <w:drawing>
        <wp:anchor distT="0" distB="0" distL="114935" distR="114935" simplePos="0" relativeHeight="251662848" behindDoc="0" locked="0" layoutInCell="1" allowOverlap="0" wp14:anchorId="1CF54973" wp14:editId="090F7C33">
          <wp:simplePos x="0" y="0"/>
          <wp:positionH relativeFrom="column">
            <wp:posOffset>5080</wp:posOffset>
          </wp:positionH>
          <wp:positionV relativeFrom="page">
            <wp:posOffset>394335</wp:posOffset>
          </wp:positionV>
          <wp:extent cx="1685290" cy="857250"/>
          <wp:effectExtent l="0" t="0" r="0" b="0"/>
          <wp:wrapTight wrapText="bothSides">
            <wp:wrapPolygon edited="0">
              <wp:start x="0" y="0"/>
              <wp:lineTo x="0" y="21120"/>
              <wp:lineTo x="21242" y="21120"/>
              <wp:lineTo x="21242" y="0"/>
              <wp:lineTo x="0" y="0"/>
            </wp:wrapPolygon>
          </wp:wrapTight>
          <wp:docPr id="2" name="Afbeelding 2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A85">
      <w:rPr>
        <w:noProof/>
        <w:sz w:val="18"/>
        <w:szCs w:val="18"/>
        <w:lang w:eastAsia="nl-BE"/>
      </w:rPr>
      <w:t>Diestsevest</w:t>
    </w:r>
    <w:r w:rsidRPr="00C24A85">
      <w:rPr>
        <w:sz w:val="18"/>
        <w:szCs w:val="18"/>
      </w:rPr>
      <w:t xml:space="preserve"> 32 bus 3b   |   </w:t>
    </w:r>
    <w:r w:rsidRPr="00C24A85">
      <w:rPr>
        <w:rFonts w:cs="Lucida Sans Unicode"/>
        <w:sz w:val="18"/>
        <w:szCs w:val="18"/>
      </w:rPr>
      <w:t>3000</w:t>
    </w:r>
    <w:r w:rsidRPr="00C24A85">
      <w:rPr>
        <w:sz w:val="18"/>
        <w:szCs w:val="18"/>
      </w:rPr>
      <w:t xml:space="preserve"> Leuven</w:t>
    </w:r>
    <w:r w:rsidRPr="00C24A85">
      <w:rPr>
        <w:rFonts w:cs="Lucida Sans Unicode"/>
        <w:sz w:val="18"/>
        <w:szCs w:val="18"/>
      </w:rPr>
      <w:t xml:space="preserve"> </w:t>
    </w:r>
  </w:p>
  <w:p w14:paraId="2E4E32D6" w14:textId="77777777" w:rsidR="00C24A85" w:rsidRPr="00C24A85" w:rsidRDefault="00DE1158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>
      <w:rPr>
        <w:sz w:val="18"/>
        <w:szCs w:val="18"/>
      </w:rPr>
      <w:t>0</w:t>
    </w:r>
    <w:r w:rsidR="00C24A85" w:rsidRPr="00C24A85">
      <w:rPr>
        <w:sz w:val="18"/>
        <w:szCs w:val="18"/>
      </w:rPr>
      <w:t>16 47 99 98</w:t>
    </w:r>
  </w:p>
  <w:p w14:paraId="09011895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rFonts w:cs="Lucida Sans Unicode"/>
        <w:sz w:val="18"/>
        <w:szCs w:val="18"/>
      </w:rPr>
      <w:t>i</w:t>
    </w:r>
    <w:r w:rsidRPr="00C24A85">
      <w:rPr>
        <w:sz w:val="18"/>
        <w:szCs w:val="18"/>
      </w:rPr>
      <w:t>nfo@groenekring.be</w:t>
    </w:r>
    <w:r w:rsidRPr="00C24A85">
      <w:rPr>
        <w:rFonts w:cs="Lucida Sans Unicode"/>
        <w:sz w:val="18"/>
        <w:szCs w:val="18"/>
      </w:rPr>
      <w:t xml:space="preserve"> </w:t>
    </w:r>
  </w:p>
  <w:p w14:paraId="0A18C1A2" w14:textId="77777777" w:rsidR="002457EA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sz w:val="18"/>
        <w:szCs w:val="18"/>
      </w:rPr>
    </w:pPr>
    <w:r w:rsidRPr="00C24A85">
      <w:rPr>
        <w:sz w:val="18"/>
        <w:szCs w:val="18"/>
      </w:rPr>
      <w:t>www.groenekring.be</w:t>
    </w:r>
    <w:r w:rsidRPr="00C24A85">
      <w:rPr>
        <w:noProof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C5AFAA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AE06103"/>
    <w:multiLevelType w:val="multilevel"/>
    <w:tmpl w:val="FAEE0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C855DF"/>
    <w:multiLevelType w:val="hybridMultilevel"/>
    <w:tmpl w:val="DD6C20EC"/>
    <w:lvl w:ilvl="0" w:tplc="7324C346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066D"/>
    <w:multiLevelType w:val="hybridMultilevel"/>
    <w:tmpl w:val="4F829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561A"/>
    <w:multiLevelType w:val="hybridMultilevel"/>
    <w:tmpl w:val="BB90FF6E"/>
    <w:lvl w:ilvl="0" w:tplc="7186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176B28C"/>
    <w:lvl w:ilvl="0" w:tplc="17D801E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088C"/>
    <w:multiLevelType w:val="hybridMultilevel"/>
    <w:tmpl w:val="ABB83818"/>
    <w:lvl w:ilvl="0" w:tplc="4516E23C">
      <w:start w:val="1"/>
      <w:numFmt w:val="bullet"/>
      <w:pStyle w:val="Bullets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21"/>
  </w:num>
  <w:num w:numId="21">
    <w:abstractNumId w:val="11"/>
  </w:num>
  <w:num w:numId="22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16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A6"/>
    <w:rsid w:val="00003AA6"/>
    <w:rsid w:val="0000521D"/>
    <w:rsid w:val="00007642"/>
    <w:rsid w:val="00023DC8"/>
    <w:rsid w:val="00023F02"/>
    <w:rsid w:val="00026516"/>
    <w:rsid w:val="0003165C"/>
    <w:rsid w:val="00043CFE"/>
    <w:rsid w:val="00055143"/>
    <w:rsid w:val="00071921"/>
    <w:rsid w:val="0008532C"/>
    <w:rsid w:val="000860E5"/>
    <w:rsid w:val="000D514C"/>
    <w:rsid w:val="000F074A"/>
    <w:rsid w:val="00122CA9"/>
    <w:rsid w:val="001369DB"/>
    <w:rsid w:val="0014025C"/>
    <w:rsid w:val="0014241B"/>
    <w:rsid w:val="001433AB"/>
    <w:rsid w:val="00166997"/>
    <w:rsid w:val="00171D74"/>
    <w:rsid w:val="00190026"/>
    <w:rsid w:val="0019343A"/>
    <w:rsid w:val="001B3BF3"/>
    <w:rsid w:val="001B6737"/>
    <w:rsid w:val="001C1BF0"/>
    <w:rsid w:val="001E0792"/>
    <w:rsid w:val="001F50DF"/>
    <w:rsid w:val="002268E8"/>
    <w:rsid w:val="00234B9A"/>
    <w:rsid w:val="002457EA"/>
    <w:rsid w:val="00267C4D"/>
    <w:rsid w:val="0027257E"/>
    <w:rsid w:val="00287E76"/>
    <w:rsid w:val="002B776B"/>
    <w:rsid w:val="002E3C07"/>
    <w:rsid w:val="00317374"/>
    <w:rsid w:val="003300BD"/>
    <w:rsid w:val="003319E9"/>
    <w:rsid w:val="00333F23"/>
    <w:rsid w:val="00335FA5"/>
    <w:rsid w:val="003411CB"/>
    <w:rsid w:val="003643E3"/>
    <w:rsid w:val="00390DAF"/>
    <w:rsid w:val="003A1CDF"/>
    <w:rsid w:val="003D356A"/>
    <w:rsid w:val="003E498C"/>
    <w:rsid w:val="003E4E50"/>
    <w:rsid w:val="004013D8"/>
    <w:rsid w:val="004108C1"/>
    <w:rsid w:val="00415F69"/>
    <w:rsid w:val="004237A5"/>
    <w:rsid w:val="0047174C"/>
    <w:rsid w:val="00484E40"/>
    <w:rsid w:val="004859CA"/>
    <w:rsid w:val="00487502"/>
    <w:rsid w:val="0049651F"/>
    <w:rsid w:val="004A31B3"/>
    <w:rsid w:val="004A36FC"/>
    <w:rsid w:val="004B1072"/>
    <w:rsid w:val="004C1EB1"/>
    <w:rsid w:val="004E75A4"/>
    <w:rsid w:val="004F15F1"/>
    <w:rsid w:val="004F6446"/>
    <w:rsid w:val="00501B1E"/>
    <w:rsid w:val="005020AB"/>
    <w:rsid w:val="0051720D"/>
    <w:rsid w:val="00533724"/>
    <w:rsid w:val="00572E5A"/>
    <w:rsid w:val="005A0435"/>
    <w:rsid w:val="005F59CB"/>
    <w:rsid w:val="00613AD3"/>
    <w:rsid w:val="00630976"/>
    <w:rsid w:val="00691BC1"/>
    <w:rsid w:val="006A235C"/>
    <w:rsid w:val="006A4A70"/>
    <w:rsid w:val="006F1814"/>
    <w:rsid w:val="006F6F2A"/>
    <w:rsid w:val="00726C6A"/>
    <w:rsid w:val="0077626B"/>
    <w:rsid w:val="007B225D"/>
    <w:rsid w:val="007E7690"/>
    <w:rsid w:val="00822DEE"/>
    <w:rsid w:val="00862567"/>
    <w:rsid w:val="00870B24"/>
    <w:rsid w:val="00881643"/>
    <w:rsid w:val="008A0F84"/>
    <w:rsid w:val="008A461A"/>
    <w:rsid w:val="008C6577"/>
    <w:rsid w:val="008D2A0B"/>
    <w:rsid w:val="008D4821"/>
    <w:rsid w:val="008F10E8"/>
    <w:rsid w:val="00904D4C"/>
    <w:rsid w:val="009505A6"/>
    <w:rsid w:val="00955847"/>
    <w:rsid w:val="00963A58"/>
    <w:rsid w:val="0097034F"/>
    <w:rsid w:val="00977095"/>
    <w:rsid w:val="00994203"/>
    <w:rsid w:val="009B569B"/>
    <w:rsid w:val="009C3EC1"/>
    <w:rsid w:val="009E0B4A"/>
    <w:rsid w:val="009E1C6C"/>
    <w:rsid w:val="009F17E7"/>
    <w:rsid w:val="00A17523"/>
    <w:rsid w:val="00A623A3"/>
    <w:rsid w:val="00A905A4"/>
    <w:rsid w:val="00A96CB6"/>
    <w:rsid w:val="00AB295E"/>
    <w:rsid w:val="00AC12EB"/>
    <w:rsid w:val="00AF4EA6"/>
    <w:rsid w:val="00B00632"/>
    <w:rsid w:val="00B04BA8"/>
    <w:rsid w:val="00B1448E"/>
    <w:rsid w:val="00B238BF"/>
    <w:rsid w:val="00B34084"/>
    <w:rsid w:val="00B42887"/>
    <w:rsid w:val="00BA1418"/>
    <w:rsid w:val="00BE21D3"/>
    <w:rsid w:val="00BF576F"/>
    <w:rsid w:val="00C16DDD"/>
    <w:rsid w:val="00C24A85"/>
    <w:rsid w:val="00C55893"/>
    <w:rsid w:val="00C660F1"/>
    <w:rsid w:val="00C906D6"/>
    <w:rsid w:val="00CA2D4C"/>
    <w:rsid w:val="00CB3A36"/>
    <w:rsid w:val="00CE2952"/>
    <w:rsid w:val="00CE3B71"/>
    <w:rsid w:val="00CE453E"/>
    <w:rsid w:val="00D47CEB"/>
    <w:rsid w:val="00D47FA1"/>
    <w:rsid w:val="00D55FBE"/>
    <w:rsid w:val="00D56636"/>
    <w:rsid w:val="00D77092"/>
    <w:rsid w:val="00D81472"/>
    <w:rsid w:val="00D859DC"/>
    <w:rsid w:val="00DB0768"/>
    <w:rsid w:val="00DB3C7A"/>
    <w:rsid w:val="00DB7053"/>
    <w:rsid w:val="00DD5B27"/>
    <w:rsid w:val="00DE1158"/>
    <w:rsid w:val="00E30A20"/>
    <w:rsid w:val="00E372CF"/>
    <w:rsid w:val="00E4310E"/>
    <w:rsid w:val="00E5110C"/>
    <w:rsid w:val="00E52839"/>
    <w:rsid w:val="00E55F24"/>
    <w:rsid w:val="00E92DB2"/>
    <w:rsid w:val="00EB1A9D"/>
    <w:rsid w:val="00EC3F7A"/>
    <w:rsid w:val="00ED560A"/>
    <w:rsid w:val="00ED728E"/>
    <w:rsid w:val="00EF3EF0"/>
    <w:rsid w:val="00F0203B"/>
    <w:rsid w:val="00F1274F"/>
    <w:rsid w:val="00F16ECA"/>
    <w:rsid w:val="00F40F97"/>
    <w:rsid w:val="00F434C3"/>
    <w:rsid w:val="00F64265"/>
    <w:rsid w:val="00F644FB"/>
    <w:rsid w:val="00F750BB"/>
    <w:rsid w:val="00F82DDC"/>
    <w:rsid w:val="00F8570F"/>
    <w:rsid w:val="00F93DBC"/>
    <w:rsid w:val="00F9782C"/>
    <w:rsid w:val="00FA039A"/>
    <w:rsid w:val="00FB7232"/>
    <w:rsid w:val="00FF01DC"/>
    <w:rsid w:val="00FF02C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671A953"/>
  <w15:docId w15:val="{D959E75F-DDCE-4A72-8F4B-3951222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2A0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qFormat/>
    <w:rsid w:val="00023DC8"/>
    <w:pPr>
      <w:keepNext/>
      <w:numPr>
        <w:numId w:val="1"/>
      </w:numPr>
      <w:spacing w:before="480"/>
      <w:outlineLvl w:val="0"/>
    </w:pPr>
    <w:rPr>
      <w:b/>
      <w:color w:val="A2BD2D"/>
      <w:kern w:val="28"/>
      <w:sz w:val="28"/>
    </w:rPr>
  </w:style>
  <w:style w:type="paragraph" w:styleId="Kop2">
    <w:name w:val="heading 2"/>
    <w:basedOn w:val="Standaard"/>
    <w:next w:val="Standaard"/>
    <w:qFormat/>
    <w:rsid w:val="00023DC8"/>
    <w:pPr>
      <w:keepNext/>
      <w:numPr>
        <w:ilvl w:val="1"/>
        <w:numId w:val="1"/>
      </w:numPr>
      <w:spacing w:before="240"/>
      <w:ind w:left="709" w:hanging="709"/>
      <w:outlineLvl w:val="1"/>
    </w:pPr>
    <w:rPr>
      <w:b/>
      <w:color w:val="744B18"/>
      <w:sz w:val="24"/>
    </w:rPr>
  </w:style>
  <w:style w:type="paragraph" w:styleId="Kop3">
    <w:name w:val="heading 3"/>
    <w:basedOn w:val="Standaard"/>
    <w:next w:val="Standaard"/>
    <w:qFormat/>
    <w:rsid w:val="001369DB"/>
    <w:pPr>
      <w:keepNext/>
      <w:numPr>
        <w:ilvl w:val="2"/>
        <w:numId w:val="1"/>
      </w:numPr>
      <w:spacing w:before="240"/>
      <w:ind w:left="709" w:hanging="709"/>
      <w:outlineLvl w:val="2"/>
    </w:pPr>
    <w:rPr>
      <w:b/>
      <w:color w:val="A2BD2D"/>
      <w:sz w:val="24"/>
    </w:rPr>
  </w:style>
  <w:style w:type="paragraph" w:styleId="Kop4">
    <w:name w:val="heading 4"/>
    <w:basedOn w:val="Standaard"/>
    <w:next w:val="Standaard"/>
    <w:qFormat/>
    <w:rsid w:val="00023DC8"/>
    <w:pPr>
      <w:keepNext/>
      <w:numPr>
        <w:ilvl w:val="3"/>
        <w:numId w:val="1"/>
      </w:numPr>
      <w:spacing w:before="240"/>
      <w:ind w:left="992" w:hanging="992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F40F97"/>
    <w:pPr>
      <w:numPr>
        <w:ilvl w:val="4"/>
        <w:numId w:val="1"/>
      </w:numPr>
      <w:spacing w:before="240"/>
      <w:ind w:left="992" w:hanging="99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0AB"/>
    <w:pPr>
      <w:spacing w:before="600" w:after="240"/>
    </w:pPr>
    <w:rPr>
      <w:b/>
      <w:color w:val="744B18"/>
      <w:kern w:val="28"/>
      <w:sz w:val="4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ind w:left="283"/>
    </w:pPr>
  </w:style>
  <w:style w:type="paragraph" w:styleId="Lijstvoortzetting2">
    <w:name w:val="List Continue 2"/>
    <w:basedOn w:val="Standaard"/>
    <w:semiHidden/>
    <w:rsid w:val="005A0435"/>
    <w:pPr>
      <w:ind w:left="566"/>
    </w:pPr>
  </w:style>
  <w:style w:type="paragraph" w:styleId="Lijstvoortzetting3">
    <w:name w:val="List Continue 3"/>
    <w:basedOn w:val="Standaard"/>
    <w:semiHidden/>
    <w:rsid w:val="005A0435"/>
    <w:pPr>
      <w:ind w:left="849"/>
    </w:pPr>
  </w:style>
  <w:style w:type="paragraph" w:styleId="Lijstvoortzetting4">
    <w:name w:val="List Continue 4"/>
    <w:basedOn w:val="Standaard"/>
    <w:semiHidden/>
    <w:rsid w:val="005A0435"/>
    <w:pPr>
      <w:ind w:left="1132"/>
    </w:pPr>
  </w:style>
  <w:style w:type="paragraph" w:styleId="Lijstvoortzetting5">
    <w:name w:val="List Continue 5"/>
    <w:basedOn w:val="Standaard"/>
    <w:semiHidden/>
    <w:rsid w:val="005A0435"/>
    <w:pPr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uiPriority w:val="99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</w:style>
  <w:style w:type="paragraph" w:styleId="Plattetekst2">
    <w:name w:val="Body Text 2"/>
    <w:basedOn w:val="Standaard"/>
    <w:semiHidden/>
    <w:rsid w:val="005A0435"/>
    <w:pPr>
      <w:spacing w:line="480" w:lineRule="auto"/>
    </w:pPr>
  </w:style>
  <w:style w:type="paragraph" w:styleId="Plattetekst3">
    <w:name w:val="Body Text 3"/>
    <w:basedOn w:val="Standaard"/>
    <w:semiHidden/>
    <w:rsid w:val="005A0435"/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Calibri" w:hAnsi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1">
    <w:name w:val="Bullets 1"/>
    <w:basedOn w:val="Standaard"/>
    <w:link w:val="Bullets1Char"/>
    <w:qFormat/>
    <w:rsid w:val="004108C1"/>
    <w:pPr>
      <w:numPr>
        <w:numId w:val="18"/>
      </w:numPr>
      <w:spacing w:after="60"/>
      <w:ind w:left="357" w:hanging="357"/>
    </w:pPr>
    <w:rPr>
      <w:szCs w:val="18"/>
    </w:rPr>
  </w:style>
  <w:style w:type="character" w:customStyle="1" w:styleId="Bullets1Char">
    <w:name w:val="Bullets 1 Char"/>
    <w:basedOn w:val="Standaardalinea-lettertype"/>
    <w:link w:val="Bullets1"/>
    <w:rsid w:val="004108C1"/>
    <w:rPr>
      <w:rFonts w:ascii="Calibri" w:hAnsi="Calibri"/>
      <w:szCs w:val="18"/>
      <w:lang w:eastAsia="nl-NL"/>
    </w:rPr>
  </w:style>
  <w:style w:type="table" w:customStyle="1" w:styleId="Tabelraster10">
    <w:name w:val="Tabelraster1"/>
    <w:basedOn w:val="Standaardtabel"/>
    <w:next w:val="Tabelraster"/>
    <w:uiPriority w:val="59"/>
    <w:rsid w:val="00C24A8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20">
    <w:name w:val="Tabelraster2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2">
    <w:name w:val="Bullets 2"/>
    <w:basedOn w:val="Bullets1"/>
    <w:link w:val="Bullets2Char"/>
    <w:qFormat/>
    <w:rsid w:val="00317374"/>
    <w:pPr>
      <w:numPr>
        <w:numId w:val="19"/>
      </w:numPr>
      <w:ind w:left="754" w:hanging="357"/>
    </w:pPr>
    <w:rPr>
      <w:lang w:val="nl-NL"/>
    </w:rPr>
  </w:style>
  <w:style w:type="paragraph" w:customStyle="1" w:styleId="Bullets3">
    <w:name w:val="Bullets 3"/>
    <w:basedOn w:val="Bullets2"/>
    <w:link w:val="Bullets3Char"/>
    <w:qFormat/>
    <w:rsid w:val="004859CA"/>
    <w:pPr>
      <w:numPr>
        <w:numId w:val="20"/>
      </w:numPr>
      <w:ind w:left="1208" w:hanging="357"/>
    </w:pPr>
  </w:style>
  <w:style w:type="character" w:customStyle="1" w:styleId="Bullets2Char">
    <w:name w:val="Bullets 2 Char"/>
    <w:basedOn w:val="Bullets1Char"/>
    <w:link w:val="Bullets2"/>
    <w:rsid w:val="00317374"/>
    <w:rPr>
      <w:rFonts w:ascii="Calibri" w:hAnsi="Calibri"/>
      <w:szCs w:val="18"/>
      <w:lang w:val="nl-NL" w:eastAsia="nl-NL"/>
    </w:rPr>
  </w:style>
  <w:style w:type="paragraph" w:customStyle="1" w:styleId="Aanwezigen">
    <w:name w:val="Aanwezigen"/>
    <w:basedOn w:val="Standaard"/>
    <w:link w:val="AanwezigenChar"/>
    <w:qFormat/>
    <w:rsid w:val="00A96CB6"/>
    <w:pPr>
      <w:tabs>
        <w:tab w:val="left" w:pos="1560"/>
      </w:tabs>
      <w:overflowPunct/>
      <w:autoSpaceDE/>
      <w:autoSpaceDN/>
      <w:adjustRightInd/>
      <w:spacing w:before="60" w:after="60"/>
      <w:textAlignment w:val="auto"/>
    </w:pPr>
    <w:rPr>
      <w:sz w:val="18"/>
      <w:szCs w:val="18"/>
    </w:rPr>
  </w:style>
  <w:style w:type="character" w:customStyle="1" w:styleId="Bullets3Char">
    <w:name w:val="Bullets 3 Char"/>
    <w:basedOn w:val="Bullets2Char"/>
    <w:link w:val="Bullets3"/>
    <w:rsid w:val="004859CA"/>
    <w:rPr>
      <w:rFonts w:ascii="Calibri" w:hAnsi="Calibri"/>
      <w:szCs w:val="18"/>
      <w:lang w:val="nl-NL" w:eastAsia="nl-NL"/>
    </w:rPr>
  </w:style>
  <w:style w:type="paragraph" w:customStyle="1" w:styleId="Samenvatting">
    <w:name w:val="Samenvatting"/>
    <w:basedOn w:val="Aanwezigen"/>
    <w:link w:val="SamenvattingChar"/>
    <w:qFormat/>
    <w:rsid w:val="00A96CB6"/>
  </w:style>
  <w:style w:type="character" w:customStyle="1" w:styleId="AanwezigenChar">
    <w:name w:val="Aanwezigen Char"/>
    <w:basedOn w:val="Standaardalinea-lettertype"/>
    <w:link w:val="Aanwezigen"/>
    <w:rsid w:val="00A96CB6"/>
    <w:rPr>
      <w:rFonts w:ascii="Calibri" w:hAnsi="Calibri"/>
      <w:sz w:val="18"/>
      <w:szCs w:val="18"/>
      <w:lang w:eastAsia="nl-NL"/>
    </w:rPr>
  </w:style>
  <w:style w:type="character" w:customStyle="1" w:styleId="SamenvattingChar">
    <w:name w:val="Samenvatting Char"/>
    <w:basedOn w:val="AanwezigenChar"/>
    <w:link w:val="Samenvatting"/>
    <w:rsid w:val="00A96CB6"/>
    <w:rPr>
      <w:rFonts w:ascii="Calibri" w:hAnsi="Calibr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51720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1720D"/>
  </w:style>
  <w:style w:type="character" w:customStyle="1" w:styleId="TekstopmerkingChar">
    <w:name w:val="Tekst opmerking Char"/>
    <w:basedOn w:val="Standaardalinea-lettertype"/>
    <w:link w:val="Tekstopmerking"/>
    <w:semiHidden/>
    <w:rsid w:val="0051720D"/>
    <w:rPr>
      <w:rFonts w:ascii="Calibri" w:hAnsi="Calibr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17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1720D"/>
    <w:rPr>
      <w:rFonts w:ascii="Calibri" w:hAnsi="Calibri"/>
      <w:b/>
      <w:bCs/>
      <w:lang w:eastAsia="nl-NL"/>
    </w:rPr>
  </w:style>
  <w:style w:type="character" w:customStyle="1" w:styleId="TitelChar">
    <w:name w:val="Titel Char"/>
    <w:basedOn w:val="Standaardalinea-lettertype"/>
    <w:link w:val="Titel"/>
    <w:rsid w:val="00613AD3"/>
    <w:rPr>
      <w:rFonts w:ascii="Calibri" w:hAnsi="Calibri"/>
      <w:b/>
      <w:color w:val="744B18"/>
      <w:kern w:val="28"/>
      <w:sz w:val="48"/>
      <w:lang w:eastAsia="nl-NL"/>
    </w:rPr>
  </w:style>
  <w:style w:type="paragraph" w:customStyle="1" w:styleId="Betreft">
    <w:name w:val="Betreft"/>
    <w:basedOn w:val="Standaard"/>
    <w:link w:val="BetreftChar"/>
    <w:qFormat/>
    <w:rsid w:val="00613AD3"/>
    <w:rPr>
      <w:b/>
      <w:caps/>
      <w:color w:val="A2BD2D"/>
      <w:sz w:val="24"/>
    </w:rPr>
  </w:style>
  <w:style w:type="character" w:customStyle="1" w:styleId="BetreftChar">
    <w:name w:val="Betreft Char"/>
    <w:basedOn w:val="Standaardalinea-lettertype"/>
    <w:link w:val="Betreft"/>
    <w:rsid w:val="00613AD3"/>
    <w:rPr>
      <w:rFonts w:ascii="Calibri" w:hAnsi="Calibri"/>
      <w:b/>
      <w:caps/>
      <w:color w:val="A2BD2D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en%20Dickens\KLJ\0.%20Communicatie%20-%20Sjablonen\GK%20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C3A671B89C24C96AA9FE8BBE3F866" ma:contentTypeVersion="14" ma:contentTypeDescription="Een nieuw document maken." ma:contentTypeScope="" ma:versionID="0ae67847936ae678171b8faa985cbd63">
  <xsd:schema xmlns:xsd="http://www.w3.org/2001/XMLSchema" xmlns:xs="http://www.w3.org/2001/XMLSchema" xmlns:p="http://schemas.microsoft.com/office/2006/metadata/properties" xmlns:ns2="89a071a3-10d4-4496-8a36-1d260525197c" xmlns:ns3="f7c9c3b0-d5d0-49ae-b8d3-31c8cd79ba50" xmlns:ns4="f220f6b2-efc0-496f-8617-581906ad8a83" targetNamespace="http://schemas.microsoft.com/office/2006/metadata/properties" ma:root="true" ma:fieldsID="c70db94bfd544ef63b94000919981830" ns2:_="" ns3:_="" ns4:_="">
    <xsd:import namespace="89a071a3-10d4-4496-8a36-1d260525197c"/>
    <xsd:import namespace="f7c9c3b0-d5d0-49ae-b8d3-31c8cd79ba50"/>
    <xsd:import namespace="f220f6b2-efc0-496f-8617-581906ad8a83"/>
    <xsd:element name="properties">
      <xsd:complexType>
        <xsd:sequence>
          <xsd:element name="documentManagement">
            <xsd:complexType>
              <xsd:all>
                <xsd:element ref="ns2:GK_x0020_Soort_x0020_document" minOccurs="0"/>
                <xsd:element ref="ns2:Kalenderjaa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Archiveren" minOccurs="0"/>
                <xsd:element ref="ns4:MediaServiceMetadata" minOccurs="0"/>
                <xsd:element ref="ns4:MediaServiceFastMetadata" minOccurs="0"/>
                <xsd:element ref="ns2:Categorie_x0020_Nationale_x0020_sport" minOccurs="0"/>
                <xsd:element ref="ns4:MediaServiceAutoTags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GK_x0020_Soort_x0020_document" ma:index="8" nillable="true" ma:displayName="GK Soort document" ma:format="Dropdown" ma:internalName="GK_x0020_Soort_x0020_document">
      <xsd:simpleType>
        <xsd:restriction base="dms:Choice">
          <xsd:enumeration value="Uitnodiging"/>
          <xsd:enumeration value="Verslag"/>
          <xsd:enumeration value="Evaluatie"/>
          <xsd:enumeration value="Bijlage"/>
          <xsd:enumeration value="Nota"/>
          <xsd:enumeration value="Voorbereiding"/>
          <xsd:enumeration value="Mail"/>
          <xsd:enumeration value="Afspraken"/>
          <xsd:enumeration value="Budgetten"/>
        </xsd:restriction>
      </xsd:simpleType>
    </xsd:element>
    <xsd:element name="Kalenderjaar" ma:index="9" nillable="true" ma:displayName="Kalenderjaar" ma:default="2020" ma:format="Dropdown" ma:internalName="Kalenderjaar">
      <xsd:simpleType>
        <xsd:restriction base="dms:Choice">
          <xsd:enumeration value="Tijdloze documenten"/>
          <xsd:enumeration value="2020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eren" ma:index="14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Categorie_x0020_Nationale_x0020_sport" ma:index="17" nillable="true" ma:displayName="Categorie Nationale sport" ma:format="Dropdown" ma:internalName="Categorie_x0020_Nationale_x0020_sport">
      <xsd:simpleType>
        <xsd:restriction base="dms:Choice">
          <xsd:enumeration value="Actieplan, overleg &amp; ontwikkeling"/>
          <xsd:enumeration value="Info vrijgestelden"/>
          <xsd:enumeration value="Info voor organiserend gewest"/>
          <xsd:enumeration value="Info proeven"/>
          <xsd:enumeration value="Proevenboekje, pers en artikels"/>
          <xsd:enumeration value="Promotie"/>
          <xsd:enumeration value="Wedstrijd"/>
        </xsd:restriction>
      </xsd:simple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c3b0-d5d0-49ae-b8d3-31c8cd79b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6b2-efc0-496f-8617-581906ad8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UA6Y2ZCSCTAP-1016811220-355</_dlc_DocId>
    <_dlc_DocIdUrl xmlns="89a071a3-10d4-4496-8a36-1d260525197c">
      <Url>https://klj.sharepoint.com/GK/beweging/initiatieven/_layouts/15/DocIdRedir.aspx?ID=UA6Y2ZCSCTAP-1016811220-355</Url>
      <Description>UA6Y2ZCSCTAP-1016811220-355</Description>
    </_dlc_DocIdUrl>
    <Kalenderjaar xmlns="89a071a3-10d4-4496-8a36-1d260525197c">2020</Kalenderjaar>
    <Categorie_x0020_Nationale_x0020_sport xmlns="89a071a3-10d4-4496-8a36-1d260525197c">Info voor organiserend gewest</Categorie_x0020_Nationale_x0020_sport>
    <GK_x0020_Soort_x0020_document xmlns="89a071a3-10d4-4496-8a36-1d260525197c">Voorbereiding</GK_x0020_Soort_x0020_document>
    <Archiveren xmlns="89a071a3-10d4-4496-8a36-1d260525197c">Nee</Archivere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364EC-E1DD-4B79-A4FE-6884AB02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37846B-6ED9-4B1B-A01B-A5EC14928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f7c9c3b0-d5d0-49ae-b8d3-31c8cd79ba50"/>
    <ds:schemaRef ds:uri="f220f6b2-efc0-496f-8617-581906ad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35730-B5AA-4B90-A2AF-FFD3580AE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5FADC4-B09C-4605-BA8D-56CC1297CE87}">
  <ds:schemaRefs>
    <ds:schemaRef ds:uri="http://schemas.microsoft.com/office/2006/documentManagement/types"/>
    <ds:schemaRef ds:uri="f220f6b2-efc0-496f-8617-581906ad8a8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f7c9c3b0-d5d0-49ae-b8d3-31c8cd79ba50"/>
    <ds:schemaRef ds:uri="89a071a3-10d4-4496-8a36-1d260525197c"/>
  </ds:schemaRefs>
</ds:datastoreItem>
</file>

<file path=customXml/itemProps6.xml><?xml version="1.0" encoding="utf-8"?>
<ds:datastoreItem xmlns:ds="http://schemas.openxmlformats.org/officeDocument/2006/customXml" ds:itemID="{E75ED9F5-C99A-4FB6-AEF5-E27194F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Nota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n20200319 Onderwerp </vt:lpstr>
    </vt:vector>
  </TitlesOfParts>
  <Company>KLJ-GK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n20200319 Onderwerp</dc:title>
  <dc:subject>Onderwerp</dc:subject>
  <dc:creator>Dorien Dickens</dc:creator>
  <cp:keywords>KLJ_verslag</cp:keywords>
  <dc:description>telefoon</dc:description>
  <cp:lastModifiedBy>Kim Craeninckx</cp:lastModifiedBy>
  <cp:revision>2</cp:revision>
  <cp:lastPrinted>2016-04-04T08:43:00Z</cp:lastPrinted>
  <dcterms:created xsi:type="dcterms:W3CDTF">2020-03-20T12:54:00Z</dcterms:created>
  <dcterms:modified xsi:type="dcterms:W3CDTF">2020-03-20T12:54:00Z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0x010100A4DC3A671B89C24C96AA9FE8BBE3F866</vt:lpwstr>
  </property>
  <property fmtid="{D5CDD505-2E9C-101B-9397-08002B2CF9AE}" pid="3" name="Archive Sjablonen en draaiboeken">
    <vt:lpwstr>https://klj.sharepoint.com/GK/identiteit/huisstijl/_layouts/15/wrkstat.aspx?List=dc149cc6-30fa-4655-aeee-e14d46bd269a&amp;WorkflowInstanceName=befb4a7c-1487-43c3-8b1e-f956a2a4df57, Archiveren</vt:lpwstr>
  </property>
  <property fmtid="{D5CDD505-2E9C-101B-9397-08002B2CF9AE}" pid="4" name="_dlc_DocIdItemGuid">
    <vt:lpwstr>495330d6-2746-49e6-a263-d1e9885b4bee</vt:lpwstr>
  </property>
</Properties>
</file>